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24F" w:rsidRDefault="00AC724F" w:rsidP="006E17B4">
      <w:pPr>
        <w:jc w:val="center"/>
        <w:rPr>
          <w:rFonts w:ascii="Arial" w:hAnsi="Arial" w:cs="Arial"/>
          <w:sz w:val="24"/>
          <w:szCs w:val="24"/>
        </w:rPr>
      </w:pPr>
      <w:r>
        <w:rPr>
          <w:rFonts w:ascii="Arial" w:hAnsi="Arial" w:cs="Arial"/>
          <w:sz w:val="24"/>
          <w:szCs w:val="24"/>
        </w:rPr>
        <w:t>HORAS CONSTITUCIONALES</w:t>
      </w:r>
    </w:p>
    <w:p w:rsidR="006E17B4" w:rsidRDefault="006E17B4" w:rsidP="006E17B4">
      <w:pPr>
        <w:jc w:val="center"/>
        <w:rPr>
          <w:rFonts w:ascii="Arial" w:hAnsi="Arial" w:cs="Arial"/>
          <w:sz w:val="24"/>
          <w:szCs w:val="24"/>
        </w:rPr>
      </w:pPr>
    </w:p>
    <w:p w:rsidR="006E17B4" w:rsidRDefault="006E17B4" w:rsidP="006E17B4">
      <w:pPr>
        <w:jc w:val="center"/>
        <w:rPr>
          <w:rFonts w:ascii="Arial" w:hAnsi="Arial" w:cs="Arial"/>
          <w:sz w:val="24"/>
          <w:szCs w:val="24"/>
        </w:rPr>
      </w:pPr>
    </w:p>
    <w:p w:rsidR="006E17B4" w:rsidRDefault="006E17B4" w:rsidP="006E17B4">
      <w:pPr>
        <w:jc w:val="center"/>
        <w:rPr>
          <w:rFonts w:ascii="Arial" w:hAnsi="Arial" w:cs="Arial"/>
          <w:sz w:val="24"/>
          <w:szCs w:val="24"/>
        </w:rPr>
      </w:pPr>
    </w:p>
    <w:p w:rsidR="00AC724F" w:rsidRDefault="00AC724F" w:rsidP="00AC724F">
      <w:pPr>
        <w:jc w:val="center"/>
        <w:rPr>
          <w:rFonts w:ascii="Arial" w:hAnsi="Arial" w:cs="Arial"/>
          <w:sz w:val="24"/>
          <w:szCs w:val="24"/>
        </w:rPr>
      </w:pPr>
      <w:r>
        <w:rPr>
          <w:rFonts w:ascii="Arial" w:hAnsi="Arial" w:cs="Arial"/>
          <w:sz w:val="24"/>
          <w:szCs w:val="24"/>
        </w:rPr>
        <w:t>INTEGRANTES:</w:t>
      </w:r>
    </w:p>
    <w:p w:rsidR="006E17B4" w:rsidRDefault="006E17B4" w:rsidP="00AC724F">
      <w:pPr>
        <w:jc w:val="center"/>
        <w:rPr>
          <w:rFonts w:ascii="Arial" w:hAnsi="Arial" w:cs="Arial"/>
          <w:sz w:val="24"/>
          <w:szCs w:val="24"/>
        </w:rPr>
      </w:pPr>
    </w:p>
    <w:p w:rsidR="00AC724F" w:rsidRDefault="00AC724F" w:rsidP="00AC724F">
      <w:pPr>
        <w:jc w:val="center"/>
        <w:rPr>
          <w:rFonts w:ascii="Arial" w:hAnsi="Arial" w:cs="Arial"/>
          <w:sz w:val="24"/>
          <w:szCs w:val="24"/>
        </w:rPr>
      </w:pPr>
      <w:r>
        <w:rPr>
          <w:rFonts w:ascii="Arial" w:hAnsi="Arial" w:cs="Arial"/>
          <w:sz w:val="24"/>
          <w:szCs w:val="24"/>
        </w:rPr>
        <w:t>SERGIO RAMIREZ ESPINAL</w:t>
      </w:r>
    </w:p>
    <w:p w:rsidR="00AC724F" w:rsidRDefault="00AC724F" w:rsidP="00AC724F">
      <w:pPr>
        <w:jc w:val="center"/>
        <w:rPr>
          <w:rFonts w:ascii="Arial" w:hAnsi="Arial" w:cs="Arial"/>
          <w:sz w:val="24"/>
          <w:szCs w:val="24"/>
        </w:rPr>
      </w:pPr>
      <w:r>
        <w:rPr>
          <w:rFonts w:ascii="Arial" w:hAnsi="Arial" w:cs="Arial"/>
          <w:sz w:val="24"/>
          <w:szCs w:val="24"/>
        </w:rPr>
        <w:t>LAURA VANESSA HINCAPIE HERNANDEZ</w:t>
      </w:r>
    </w:p>
    <w:p w:rsidR="00AC724F" w:rsidRDefault="00AC724F" w:rsidP="00AC724F">
      <w:pPr>
        <w:jc w:val="center"/>
        <w:rPr>
          <w:rFonts w:ascii="Arial" w:hAnsi="Arial" w:cs="Arial"/>
          <w:sz w:val="24"/>
          <w:szCs w:val="24"/>
        </w:rPr>
      </w:pPr>
      <w:r>
        <w:rPr>
          <w:rFonts w:ascii="Arial" w:hAnsi="Arial" w:cs="Arial"/>
          <w:sz w:val="24"/>
          <w:szCs w:val="24"/>
        </w:rPr>
        <w:t>TANIA MELISSA MONTOYA CARO</w:t>
      </w:r>
    </w:p>
    <w:p w:rsidR="00AC724F" w:rsidRDefault="00AC724F" w:rsidP="00AC724F">
      <w:pPr>
        <w:jc w:val="center"/>
        <w:rPr>
          <w:rFonts w:ascii="Arial" w:hAnsi="Arial" w:cs="Arial"/>
          <w:sz w:val="24"/>
          <w:szCs w:val="24"/>
        </w:rPr>
      </w:pPr>
      <w:r>
        <w:rPr>
          <w:rFonts w:ascii="Arial" w:hAnsi="Arial" w:cs="Arial"/>
          <w:sz w:val="24"/>
          <w:szCs w:val="24"/>
        </w:rPr>
        <w:t>KATHERIN QUINTERO QUIROZ</w:t>
      </w:r>
    </w:p>
    <w:p w:rsidR="006E17B4" w:rsidRDefault="006E17B4" w:rsidP="00AC724F">
      <w:pPr>
        <w:jc w:val="center"/>
        <w:rPr>
          <w:rFonts w:ascii="Arial" w:hAnsi="Arial" w:cs="Arial"/>
          <w:sz w:val="24"/>
          <w:szCs w:val="24"/>
        </w:rPr>
      </w:pPr>
    </w:p>
    <w:p w:rsidR="006E17B4" w:rsidRDefault="006E17B4" w:rsidP="00AC724F">
      <w:pPr>
        <w:jc w:val="center"/>
        <w:rPr>
          <w:rFonts w:ascii="Arial" w:hAnsi="Arial" w:cs="Arial"/>
          <w:sz w:val="24"/>
          <w:szCs w:val="24"/>
        </w:rPr>
      </w:pPr>
    </w:p>
    <w:p w:rsidR="00AC724F" w:rsidRDefault="00AC724F" w:rsidP="00AC724F">
      <w:pPr>
        <w:jc w:val="center"/>
        <w:rPr>
          <w:rFonts w:ascii="Arial" w:hAnsi="Arial" w:cs="Arial"/>
          <w:sz w:val="24"/>
          <w:szCs w:val="24"/>
        </w:rPr>
      </w:pPr>
      <w:r>
        <w:rPr>
          <w:rFonts w:ascii="Arial" w:hAnsi="Arial" w:cs="Arial"/>
          <w:sz w:val="24"/>
          <w:szCs w:val="24"/>
        </w:rPr>
        <w:t>EDUCADOR:</w:t>
      </w:r>
    </w:p>
    <w:p w:rsidR="006E17B4" w:rsidRDefault="006E17B4" w:rsidP="00AC724F">
      <w:pPr>
        <w:jc w:val="center"/>
        <w:rPr>
          <w:rFonts w:ascii="Arial" w:hAnsi="Arial" w:cs="Arial"/>
          <w:sz w:val="24"/>
          <w:szCs w:val="24"/>
        </w:rPr>
      </w:pPr>
    </w:p>
    <w:p w:rsidR="00AC724F" w:rsidRDefault="00AC724F" w:rsidP="00AC724F">
      <w:pPr>
        <w:jc w:val="center"/>
        <w:rPr>
          <w:rFonts w:ascii="Arial" w:hAnsi="Arial" w:cs="Arial"/>
          <w:sz w:val="24"/>
          <w:szCs w:val="24"/>
        </w:rPr>
      </w:pPr>
      <w:r>
        <w:rPr>
          <w:rFonts w:ascii="Arial" w:hAnsi="Arial" w:cs="Arial"/>
          <w:sz w:val="24"/>
          <w:szCs w:val="24"/>
        </w:rPr>
        <w:t xml:space="preserve">LUIS EDERMITH </w:t>
      </w:r>
    </w:p>
    <w:p w:rsidR="006E17B4" w:rsidRDefault="006E17B4" w:rsidP="00AC724F">
      <w:pPr>
        <w:jc w:val="center"/>
        <w:rPr>
          <w:rFonts w:ascii="Arial" w:hAnsi="Arial" w:cs="Arial"/>
          <w:sz w:val="24"/>
          <w:szCs w:val="24"/>
        </w:rPr>
      </w:pPr>
    </w:p>
    <w:p w:rsidR="006E17B4" w:rsidRDefault="006E17B4" w:rsidP="00AC724F">
      <w:pPr>
        <w:jc w:val="center"/>
        <w:rPr>
          <w:rFonts w:ascii="Arial" w:hAnsi="Arial" w:cs="Arial"/>
          <w:sz w:val="24"/>
          <w:szCs w:val="24"/>
        </w:rPr>
      </w:pPr>
    </w:p>
    <w:p w:rsidR="00AC724F" w:rsidRDefault="00AC724F" w:rsidP="00AC724F">
      <w:pPr>
        <w:jc w:val="center"/>
        <w:rPr>
          <w:rFonts w:ascii="Arial" w:hAnsi="Arial" w:cs="Arial"/>
          <w:sz w:val="24"/>
          <w:szCs w:val="24"/>
        </w:rPr>
      </w:pPr>
      <w:r>
        <w:rPr>
          <w:rFonts w:ascii="Arial" w:hAnsi="Arial" w:cs="Arial"/>
          <w:sz w:val="24"/>
          <w:szCs w:val="24"/>
        </w:rPr>
        <w:t>GRADO:</w:t>
      </w:r>
    </w:p>
    <w:p w:rsidR="00AC724F" w:rsidRDefault="00AC724F" w:rsidP="00AC724F">
      <w:pPr>
        <w:jc w:val="center"/>
        <w:rPr>
          <w:rFonts w:ascii="Arial" w:hAnsi="Arial" w:cs="Arial"/>
          <w:sz w:val="24"/>
          <w:szCs w:val="24"/>
        </w:rPr>
      </w:pPr>
      <w:r>
        <w:rPr>
          <w:rFonts w:ascii="Arial" w:hAnsi="Arial" w:cs="Arial"/>
          <w:sz w:val="24"/>
          <w:szCs w:val="24"/>
        </w:rPr>
        <w:t>11°A</w:t>
      </w:r>
    </w:p>
    <w:p w:rsidR="006E17B4" w:rsidRDefault="006E17B4" w:rsidP="00AC724F">
      <w:pPr>
        <w:jc w:val="center"/>
        <w:rPr>
          <w:rFonts w:ascii="Arial" w:hAnsi="Arial" w:cs="Arial"/>
          <w:sz w:val="24"/>
          <w:szCs w:val="24"/>
        </w:rPr>
      </w:pPr>
    </w:p>
    <w:p w:rsidR="006E17B4" w:rsidRDefault="006E17B4" w:rsidP="00AC724F">
      <w:pPr>
        <w:jc w:val="center"/>
        <w:rPr>
          <w:rFonts w:ascii="Arial" w:hAnsi="Arial" w:cs="Arial"/>
          <w:sz w:val="24"/>
          <w:szCs w:val="24"/>
        </w:rPr>
      </w:pPr>
    </w:p>
    <w:p w:rsidR="00AC724F" w:rsidRDefault="00AC724F" w:rsidP="00AC724F">
      <w:pPr>
        <w:jc w:val="center"/>
        <w:rPr>
          <w:rFonts w:ascii="Arial" w:hAnsi="Arial" w:cs="Arial"/>
          <w:sz w:val="24"/>
          <w:szCs w:val="24"/>
        </w:rPr>
      </w:pPr>
      <w:r>
        <w:rPr>
          <w:rFonts w:ascii="Arial" w:hAnsi="Arial" w:cs="Arial"/>
          <w:sz w:val="24"/>
          <w:szCs w:val="24"/>
        </w:rPr>
        <w:t>BELLO/ANTIOQUIA</w:t>
      </w:r>
    </w:p>
    <w:p w:rsidR="006E17B4" w:rsidRDefault="006E17B4" w:rsidP="00AC724F">
      <w:pPr>
        <w:jc w:val="center"/>
        <w:rPr>
          <w:rFonts w:ascii="Arial" w:hAnsi="Arial" w:cs="Arial"/>
          <w:sz w:val="24"/>
          <w:szCs w:val="24"/>
        </w:rPr>
      </w:pPr>
    </w:p>
    <w:p w:rsidR="006E17B4" w:rsidRDefault="006E17B4" w:rsidP="00AC724F">
      <w:pPr>
        <w:jc w:val="center"/>
        <w:rPr>
          <w:rFonts w:ascii="Arial" w:hAnsi="Arial" w:cs="Arial"/>
          <w:sz w:val="24"/>
          <w:szCs w:val="24"/>
        </w:rPr>
      </w:pPr>
    </w:p>
    <w:p w:rsidR="00AC724F" w:rsidRDefault="00AC724F">
      <w:pPr>
        <w:rPr>
          <w:rFonts w:ascii="Arial" w:hAnsi="Arial" w:cs="Arial"/>
          <w:sz w:val="24"/>
          <w:szCs w:val="24"/>
        </w:rPr>
      </w:pPr>
      <w:r>
        <w:rPr>
          <w:rFonts w:ascii="Arial" w:hAnsi="Arial" w:cs="Arial"/>
          <w:sz w:val="24"/>
          <w:szCs w:val="24"/>
        </w:rPr>
        <w:lastRenderedPageBreak/>
        <w:br w:type="page"/>
      </w:r>
    </w:p>
    <w:p w:rsidR="000F4EFA" w:rsidRDefault="000F4EFA" w:rsidP="000F4EFA">
      <w:pPr>
        <w:jc w:val="right"/>
        <w:rPr>
          <w:rFonts w:ascii="Arial" w:hAnsi="Arial" w:cs="Arial"/>
          <w:sz w:val="24"/>
          <w:szCs w:val="24"/>
        </w:rPr>
      </w:pPr>
      <w:r>
        <w:rPr>
          <w:rFonts w:ascii="Arial" w:hAnsi="Arial" w:cs="Arial"/>
          <w:sz w:val="24"/>
          <w:szCs w:val="24"/>
        </w:rPr>
        <w:t>1.</w:t>
      </w:r>
    </w:p>
    <w:p w:rsidR="00AC724F" w:rsidRDefault="00AC724F" w:rsidP="00AC724F">
      <w:pPr>
        <w:jc w:val="center"/>
        <w:rPr>
          <w:rFonts w:ascii="Arial" w:hAnsi="Arial" w:cs="Arial"/>
          <w:sz w:val="24"/>
          <w:szCs w:val="24"/>
        </w:rPr>
      </w:pPr>
      <w:r>
        <w:rPr>
          <w:rFonts w:ascii="Arial" w:hAnsi="Arial" w:cs="Arial"/>
          <w:sz w:val="24"/>
          <w:szCs w:val="24"/>
        </w:rPr>
        <w:t>INTRODUCCIÓN</w:t>
      </w:r>
    </w:p>
    <w:p w:rsidR="006E17B4" w:rsidRDefault="006E17B4" w:rsidP="00AC724F">
      <w:pPr>
        <w:jc w:val="center"/>
        <w:rPr>
          <w:rFonts w:ascii="Arial" w:hAnsi="Arial" w:cs="Arial"/>
          <w:sz w:val="24"/>
          <w:szCs w:val="24"/>
        </w:rPr>
      </w:pPr>
    </w:p>
    <w:p w:rsidR="002F1BF5" w:rsidRDefault="002F1BF5" w:rsidP="002F1BF5">
      <w:pPr>
        <w:jc w:val="both"/>
        <w:rPr>
          <w:rFonts w:ascii="Arial" w:hAnsi="Arial" w:cs="Arial"/>
          <w:sz w:val="24"/>
          <w:szCs w:val="24"/>
        </w:rPr>
      </w:pPr>
      <w:r>
        <w:rPr>
          <w:rFonts w:ascii="Arial" w:hAnsi="Arial" w:cs="Arial"/>
          <w:sz w:val="24"/>
          <w:szCs w:val="24"/>
        </w:rPr>
        <w:t xml:space="preserve">Por medio de la constitución se forja un buen país; pues esta es la que nos garantiza el excelente cumplimiento de todos los derechos y deberes de los </w:t>
      </w:r>
      <w:r w:rsidR="000E7965">
        <w:rPr>
          <w:rFonts w:ascii="Arial" w:hAnsi="Arial" w:cs="Arial"/>
          <w:sz w:val="24"/>
          <w:szCs w:val="24"/>
        </w:rPr>
        <w:t>ciudadanos</w:t>
      </w:r>
      <w:r>
        <w:rPr>
          <w:rFonts w:ascii="Arial" w:hAnsi="Arial" w:cs="Arial"/>
          <w:sz w:val="24"/>
          <w:szCs w:val="24"/>
        </w:rPr>
        <w:t xml:space="preserve"> de determinado país. En un país como Colombia encontramos la constitución de 1991, la cual cumple todas las características necesarias para ser  una constitución legitima</w:t>
      </w:r>
      <w:r w:rsidR="000E7965">
        <w:rPr>
          <w:rFonts w:ascii="Arial" w:hAnsi="Arial" w:cs="Arial"/>
          <w:sz w:val="24"/>
          <w:szCs w:val="24"/>
        </w:rPr>
        <w:t xml:space="preserve">, pero en el pasar </w:t>
      </w:r>
      <w:r w:rsidR="00302130">
        <w:rPr>
          <w:rFonts w:ascii="Arial" w:hAnsi="Arial" w:cs="Arial"/>
          <w:sz w:val="24"/>
          <w:szCs w:val="24"/>
        </w:rPr>
        <w:t>de los años se ha estado observando como se esta haciendo caso omiso a las leyes establecidas en esta, habiendo una i</w:t>
      </w:r>
      <w:r w:rsidR="000E7965">
        <w:rPr>
          <w:rFonts w:ascii="Arial" w:hAnsi="Arial" w:cs="Arial"/>
          <w:sz w:val="24"/>
          <w:szCs w:val="24"/>
        </w:rPr>
        <w:t>ncon</w:t>
      </w:r>
      <w:r w:rsidR="00302130">
        <w:rPr>
          <w:rFonts w:ascii="Arial" w:hAnsi="Arial" w:cs="Arial"/>
          <w:sz w:val="24"/>
          <w:szCs w:val="24"/>
        </w:rPr>
        <w:t>fo</w:t>
      </w:r>
      <w:r w:rsidR="000E7965">
        <w:rPr>
          <w:rFonts w:ascii="Arial" w:hAnsi="Arial" w:cs="Arial"/>
          <w:sz w:val="24"/>
          <w:szCs w:val="24"/>
        </w:rPr>
        <w:t>r</w:t>
      </w:r>
      <w:r w:rsidR="00302130">
        <w:rPr>
          <w:rFonts w:ascii="Arial" w:hAnsi="Arial" w:cs="Arial"/>
          <w:sz w:val="24"/>
          <w:szCs w:val="24"/>
        </w:rPr>
        <w:t xml:space="preserve">midad e desigualdad </w:t>
      </w:r>
      <w:r w:rsidR="00522DBD">
        <w:rPr>
          <w:rFonts w:ascii="Arial" w:hAnsi="Arial" w:cs="Arial"/>
          <w:sz w:val="24"/>
          <w:szCs w:val="24"/>
        </w:rPr>
        <w:t>social.</w:t>
      </w:r>
    </w:p>
    <w:p w:rsidR="00522DBD" w:rsidRDefault="00522DBD" w:rsidP="002F1BF5">
      <w:pPr>
        <w:jc w:val="both"/>
        <w:rPr>
          <w:rFonts w:ascii="Arial" w:hAnsi="Arial" w:cs="Arial"/>
          <w:sz w:val="24"/>
          <w:szCs w:val="24"/>
        </w:rPr>
      </w:pPr>
    </w:p>
    <w:p w:rsidR="00522DBD" w:rsidRDefault="00522DBD" w:rsidP="002F1BF5">
      <w:pPr>
        <w:jc w:val="both"/>
        <w:rPr>
          <w:rFonts w:ascii="Arial" w:hAnsi="Arial" w:cs="Arial"/>
          <w:sz w:val="24"/>
          <w:szCs w:val="24"/>
        </w:rPr>
      </w:pPr>
      <w:r>
        <w:rPr>
          <w:rFonts w:ascii="Arial" w:hAnsi="Arial" w:cs="Arial"/>
          <w:sz w:val="24"/>
          <w:szCs w:val="24"/>
        </w:rPr>
        <w:t>La violación de normas es una situación que nos afecta a todos en cualquie</w:t>
      </w:r>
      <w:r w:rsidR="00750648">
        <w:rPr>
          <w:rFonts w:ascii="Arial" w:hAnsi="Arial" w:cs="Arial"/>
          <w:sz w:val="24"/>
          <w:szCs w:val="24"/>
        </w:rPr>
        <w:t xml:space="preserve">r clase de aspecto, por ello </w:t>
      </w:r>
      <w:r>
        <w:rPr>
          <w:rFonts w:ascii="Arial" w:hAnsi="Arial" w:cs="Arial"/>
          <w:sz w:val="24"/>
          <w:szCs w:val="24"/>
        </w:rPr>
        <w:t xml:space="preserve">los jóvenes </w:t>
      </w:r>
      <w:r w:rsidR="00750648">
        <w:rPr>
          <w:rFonts w:ascii="Arial" w:hAnsi="Arial" w:cs="Arial"/>
          <w:sz w:val="24"/>
          <w:szCs w:val="24"/>
        </w:rPr>
        <w:t xml:space="preserve">deben tener </w:t>
      </w:r>
      <w:r>
        <w:rPr>
          <w:rFonts w:ascii="Arial" w:hAnsi="Arial" w:cs="Arial"/>
          <w:sz w:val="24"/>
          <w:szCs w:val="24"/>
        </w:rPr>
        <w:t xml:space="preserve">un conocimiento practico sobre la constitución de nuestro país y la forma en como se están llevan las riendas de esta; es fundamental para crear conciencia en </w:t>
      </w:r>
      <w:r w:rsidR="000E7965">
        <w:rPr>
          <w:rFonts w:ascii="Arial" w:hAnsi="Arial" w:cs="Arial"/>
          <w:sz w:val="24"/>
          <w:szCs w:val="24"/>
        </w:rPr>
        <w:t>los que serán nuestro futuro.</w:t>
      </w:r>
    </w:p>
    <w:p w:rsidR="000E7965" w:rsidRDefault="000E7965" w:rsidP="002F1BF5">
      <w:pPr>
        <w:jc w:val="both"/>
        <w:rPr>
          <w:rFonts w:ascii="Arial" w:hAnsi="Arial" w:cs="Arial"/>
          <w:sz w:val="24"/>
          <w:szCs w:val="24"/>
        </w:rPr>
      </w:pPr>
    </w:p>
    <w:p w:rsidR="0061302A" w:rsidRDefault="0061302A">
      <w:pPr>
        <w:rPr>
          <w:rFonts w:ascii="Arial" w:hAnsi="Arial" w:cs="Arial"/>
          <w:sz w:val="24"/>
          <w:szCs w:val="24"/>
        </w:rPr>
      </w:pPr>
      <w:r>
        <w:rPr>
          <w:rFonts w:ascii="Arial" w:hAnsi="Arial" w:cs="Arial"/>
          <w:sz w:val="24"/>
          <w:szCs w:val="24"/>
        </w:rPr>
        <w:br w:type="page"/>
      </w:r>
    </w:p>
    <w:p w:rsidR="00AC724F" w:rsidRDefault="0061302A" w:rsidP="00AC724F">
      <w:pPr>
        <w:jc w:val="center"/>
        <w:rPr>
          <w:rFonts w:ascii="Arial" w:hAnsi="Arial" w:cs="Arial"/>
          <w:sz w:val="24"/>
          <w:szCs w:val="24"/>
        </w:rPr>
      </w:pPr>
      <w:r>
        <w:rPr>
          <w:rFonts w:ascii="Arial" w:hAnsi="Arial" w:cs="Arial"/>
          <w:sz w:val="24"/>
          <w:szCs w:val="24"/>
        </w:rPr>
        <w:t>INDICE</w:t>
      </w:r>
    </w:p>
    <w:p w:rsidR="0061302A" w:rsidRDefault="0061302A" w:rsidP="0061302A">
      <w:pPr>
        <w:rPr>
          <w:rFonts w:ascii="Arial" w:hAnsi="Arial" w:cs="Arial"/>
          <w:sz w:val="24"/>
          <w:szCs w:val="24"/>
        </w:rPr>
      </w:pPr>
    </w:p>
    <w:p w:rsidR="0061302A" w:rsidRDefault="00EF746F" w:rsidP="0061302A">
      <w:pPr>
        <w:pStyle w:val="Prrafodelista"/>
        <w:numPr>
          <w:ilvl w:val="0"/>
          <w:numId w:val="2"/>
        </w:numPr>
        <w:rPr>
          <w:rFonts w:ascii="Arial" w:hAnsi="Arial" w:cs="Arial"/>
          <w:sz w:val="24"/>
          <w:szCs w:val="24"/>
        </w:rPr>
      </w:pPr>
      <w:r>
        <w:rPr>
          <w:rFonts w:ascii="Arial" w:hAnsi="Arial" w:cs="Arial"/>
          <w:sz w:val="24"/>
          <w:szCs w:val="24"/>
        </w:rPr>
        <w:t>Introducción…………………………………………………..</w:t>
      </w:r>
      <w:r w:rsidR="000F4EFA">
        <w:rPr>
          <w:rFonts w:ascii="Arial" w:hAnsi="Arial" w:cs="Arial"/>
          <w:sz w:val="24"/>
          <w:szCs w:val="24"/>
        </w:rPr>
        <w:t xml:space="preserve">pagina 1 </w:t>
      </w:r>
    </w:p>
    <w:p w:rsidR="00EF746F" w:rsidRDefault="00EF746F" w:rsidP="0061302A">
      <w:pPr>
        <w:pStyle w:val="Prrafodelista"/>
        <w:numPr>
          <w:ilvl w:val="0"/>
          <w:numId w:val="2"/>
        </w:numPr>
        <w:rPr>
          <w:rFonts w:ascii="Arial" w:hAnsi="Arial" w:cs="Arial"/>
          <w:sz w:val="24"/>
          <w:szCs w:val="24"/>
        </w:rPr>
      </w:pPr>
      <w:r>
        <w:rPr>
          <w:rFonts w:ascii="Arial" w:hAnsi="Arial" w:cs="Arial"/>
          <w:sz w:val="24"/>
          <w:szCs w:val="24"/>
        </w:rPr>
        <w:t>Justificación…………………………………………………..</w:t>
      </w:r>
      <w:r w:rsidR="000F4EFA">
        <w:rPr>
          <w:rFonts w:ascii="Arial" w:hAnsi="Arial" w:cs="Arial"/>
          <w:sz w:val="24"/>
          <w:szCs w:val="24"/>
        </w:rPr>
        <w:t>pagina 2</w:t>
      </w:r>
    </w:p>
    <w:p w:rsidR="00EF746F" w:rsidRDefault="00EF746F" w:rsidP="0061302A">
      <w:pPr>
        <w:pStyle w:val="Prrafodelista"/>
        <w:numPr>
          <w:ilvl w:val="0"/>
          <w:numId w:val="2"/>
        </w:numPr>
        <w:rPr>
          <w:rFonts w:ascii="Arial" w:hAnsi="Arial" w:cs="Arial"/>
          <w:sz w:val="24"/>
          <w:szCs w:val="24"/>
        </w:rPr>
      </w:pPr>
      <w:r>
        <w:rPr>
          <w:rFonts w:ascii="Arial" w:hAnsi="Arial" w:cs="Arial"/>
          <w:sz w:val="24"/>
          <w:szCs w:val="24"/>
        </w:rPr>
        <w:t>Objetivos………………………………………………………</w:t>
      </w:r>
      <w:r w:rsidR="000F4EFA">
        <w:rPr>
          <w:rFonts w:ascii="Arial" w:hAnsi="Arial" w:cs="Arial"/>
          <w:sz w:val="24"/>
          <w:szCs w:val="24"/>
        </w:rPr>
        <w:t>pagina 3</w:t>
      </w:r>
    </w:p>
    <w:p w:rsidR="00EF746F" w:rsidRDefault="00EF746F" w:rsidP="0061302A">
      <w:pPr>
        <w:pStyle w:val="Prrafodelista"/>
        <w:numPr>
          <w:ilvl w:val="0"/>
          <w:numId w:val="2"/>
        </w:numPr>
        <w:rPr>
          <w:rFonts w:ascii="Arial" w:hAnsi="Arial" w:cs="Arial"/>
          <w:sz w:val="24"/>
          <w:szCs w:val="24"/>
        </w:rPr>
      </w:pPr>
      <w:r>
        <w:rPr>
          <w:rFonts w:ascii="Arial" w:hAnsi="Arial" w:cs="Arial"/>
          <w:sz w:val="24"/>
          <w:szCs w:val="24"/>
        </w:rPr>
        <w:t>Desarrollo del trabajo………………………………………..</w:t>
      </w:r>
      <w:r w:rsidR="000F4EFA">
        <w:rPr>
          <w:rFonts w:ascii="Arial" w:hAnsi="Arial" w:cs="Arial"/>
          <w:sz w:val="24"/>
          <w:szCs w:val="24"/>
        </w:rPr>
        <w:t>pagina 4</w:t>
      </w:r>
    </w:p>
    <w:p w:rsidR="00EF746F" w:rsidRDefault="00EF746F" w:rsidP="00EF746F">
      <w:pPr>
        <w:pStyle w:val="Prrafodelista"/>
        <w:numPr>
          <w:ilvl w:val="0"/>
          <w:numId w:val="2"/>
        </w:numPr>
        <w:rPr>
          <w:rFonts w:ascii="Arial" w:hAnsi="Arial" w:cs="Arial"/>
          <w:sz w:val="24"/>
          <w:szCs w:val="24"/>
        </w:rPr>
      </w:pPr>
      <w:r>
        <w:rPr>
          <w:rFonts w:ascii="Arial" w:hAnsi="Arial" w:cs="Arial"/>
          <w:sz w:val="24"/>
          <w:szCs w:val="24"/>
        </w:rPr>
        <w:t>Conclusiones…………………………………………………</w:t>
      </w:r>
      <w:r w:rsidR="000F4EFA">
        <w:rPr>
          <w:rFonts w:ascii="Arial" w:hAnsi="Arial" w:cs="Arial"/>
          <w:sz w:val="24"/>
          <w:szCs w:val="24"/>
        </w:rPr>
        <w:t>pagina 5</w:t>
      </w:r>
    </w:p>
    <w:p w:rsidR="00EF746F" w:rsidRDefault="00EF746F" w:rsidP="00EF746F">
      <w:pPr>
        <w:pStyle w:val="Prrafodelista"/>
        <w:numPr>
          <w:ilvl w:val="0"/>
          <w:numId w:val="2"/>
        </w:numPr>
        <w:rPr>
          <w:rFonts w:ascii="Arial" w:hAnsi="Arial" w:cs="Arial"/>
          <w:sz w:val="24"/>
          <w:szCs w:val="24"/>
        </w:rPr>
      </w:pPr>
      <w:r>
        <w:rPr>
          <w:rFonts w:ascii="Arial" w:hAnsi="Arial" w:cs="Arial"/>
          <w:sz w:val="24"/>
          <w:szCs w:val="24"/>
        </w:rPr>
        <w:t>Glosario……………………………………………………….</w:t>
      </w:r>
      <w:r w:rsidR="000F4EFA">
        <w:rPr>
          <w:rFonts w:ascii="Arial" w:hAnsi="Arial" w:cs="Arial"/>
          <w:sz w:val="24"/>
          <w:szCs w:val="24"/>
        </w:rPr>
        <w:t>pagina 6</w:t>
      </w:r>
    </w:p>
    <w:p w:rsidR="00EF746F" w:rsidRDefault="00EF746F" w:rsidP="00EF746F">
      <w:pPr>
        <w:pStyle w:val="Prrafodelista"/>
        <w:numPr>
          <w:ilvl w:val="0"/>
          <w:numId w:val="2"/>
        </w:numPr>
        <w:rPr>
          <w:rFonts w:ascii="Arial" w:hAnsi="Arial" w:cs="Arial"/>
          <w:sz w:val="24"/>
          <w:szCs w:val="24"/>
        </w:rPr>
      </w:pPr>
      <w:r>
        <w:rPr>
          <w:rFonts w:ascii="Arial" w:hAnsi="Arial" w:cs="Arial"/>
          <w:sz w:val="24"/>
          <w:szCs w:val="24"/>
        </w:rPr>
        <w:t>Cibergrafia……………………………………………………</w:t>
      </w:r>
      <w:r w:rsidR="000F4EFA">
        <w:rPr>
          <w:rFonts w:ascii="Arial" w:hAnsi="Arial" w:cs="Arial"/>
          <w:sz w:val="24"/>
          <w:szCs w:val="24"/>
        </w:rPr>
        <w:t>pagina 7</w:t>
      </w:r>
    </w:p>
    <w:p w:rsidR="000E7965" w:rsidRDefault="000E7965">
      <w:pPr>
        <w:rPr>
          <w:rFonts w:ascii="Arial" w:hAnsi="Arial" w:cs="Arial"/>
          <w:sz w:val="24"/>
          <w:szCs w:val="24"/>
        </w:rPr>
      </w:pPr>
      <w:r>
        <w:rPr>
          <w:rFonts w:ascii="Arial" w:hAnsi="Arial" w:cs="Arial"/>
          <w:sz w:val="24"/>
          <w:szCs w:val="24"/>
        </w:rPr>
        <w:br w:type="page"/>
      </w:r>
    </w:p>
    <w:p w:rsidR="000F4EFA" w:rsidRDefault="000F4EFA" w:rsidP="000F4EFA">
      <w:pPr>
        <w:pStyle w:val="Prrafodelista"/>
        <w:jc w:val="right"/>
        <w:rPr>
          <w:rFonts w:ascii="Arial" w:hAnsi="Arial" w:cs="Arial"/>
          <w:sz w:val="24"/>
          <w:szCs w:val="24"/>
        </w:rPr>
      </w:pPr>
      <w:r>
        <w:rPr>
          <w:rFonts w:ascii="Arial" w:hAnsi="Arial" w:cs="Arial"/>
          <w:sz w:val="24"/>
          <w:szCs w:val="24"/>
        </w:rPr>
        <w:t>2.</w:t>
      </w:r>
    </w:p>
    <w:p w:rsidR="00F2119A" w:rsidRDefault="000E7965" w:rsidP="000E7965">
      <w:pPr>
        <w:pStyle w:val="Prrafodelista"/>
        <w:jc w:val="center"/>
        <w:rPr>
          <w:rFonts w:ascii="Arial" w:hAnsi="Arial" w:cs="Arial"/>
          <w:sz w:val="24"/>
          <w:szCs w:val="24"/>
        </w:rPr>
      </w:pPr>
      <w:r>
        <w:rPr>
          <w:rFonts w:ascii="Arial" w:hAnsi="Arial" w:cs="Arial"/>
          <w:sz w:val="24"/>
          <w:szCs w:val="24"/>
        </w:rPr>
        <w:t>JUSTIFICACIÓN</w:t>
      </w:r>
    </w:p>
    <w:p w:rsidR="000E7965" w:rsidRDefault="000E7965" w:rsidP="000E7965">
      <w:pPr>
        <w:pStyle w:val="Prrafodelista"/>
        <w:rPr>
          <w:rFonts w:ascii="Arial" w:hAnsi="Arial" w:cs="Arial"/>
          <w:sz w:val="24"/>
          <w:szCs w:val="24"/>
        </w:rPr>
      </w:pPr>
    </w:p>
    <w:p w:rsidR="000E7965" w:rsidRDefault="000E7965" w:rsidP="000E7965">
      <w:pPr>
        <w:pStyle w:val="Prrafodelista"/>
        <w:jc w:val="both"/>
        <w:rPr>
          <w:rFonts w:ascii="Arial" w:hAnsi="Arial" w:cs="Arial"/>
          <w:sz w:val="24"/>
          <w:szCs w:val="24"/>
        </w:rPr>
      </w:pPr>
      <w:r>
        <w:rPr>
          <w:rFonts w:ascii="Arial" w:hAnsi="Arial" w:cs="Arial"/>
          <w:sz w:val="24"/>
          <w:szCs w:val="24"/>
        </w:rPr>
        <w:t xml:space="preserve">Es vital tener al menos un </w:t>
      </w:r>
      <w:r w:rsidR="006F23E3">
        <w:rPr>
          <w:rFonts w:ascii="Arial" w:hAnsi="Arial" w:cs="Arial"/>
          <w:sz w:val="24"/>
          <w:szCs w:val="24"/>
        </w:rPr>
        <w:t>mínimo</w:t>
      </w:r>
      <w:r>
        <w:rPr>
          <w:rFonts w:ascii="Arial" w:hAnsi="Arial" w:cs="Arial"/>
          <w:sz w:val="24"/>
          <w:szCs w:val="24"/>
        </w:rPr>
        <w:t xml:space="preserve"> conocimiento sobre nu</w:t>
      </w:r>
      <w:r w:rsidR="006F23E3">
        <w:rPr>
          <w:rFonts w:ascii="Arial" w:hAnsi="Arial" w:cs="Arial"/>
          <w:sz w:val="24"/>
          <w:szCs w:val="24"/>
        </w:rPr>
        <w:t>e</w:t>
      </w:r>
      <w:r>
        <w:rPr>
          <w:rFonts w:ascii="Arial" w:hAnsi="Arial" w:cs="Arial"/>
          <w:sz w:val="24"/>
          <w:szCs w:val="24"/>
        </w:rPr>
        <w:t xml:space="preserve">stra constitución en cuanto en como funciona, en como nos beneficia entre otras. </w:t>
      </w:r>
    </w:p>
    <w:p w:rsidR="000E7965" w:rsidRDefault="000E7965" w:rsidP="000E7965">
      <w:pPr>
        <w:pStyle w:val="Prrafodelista"/>
        <w:jc w:val="both"/>
        <w:rPr>
          <w:rFonts w:ascii="Arial" w:hAnsi="Arial" w:cs="Arial"/>
          <w:sz w:val="24"/>
          <w:szCs w:val="24"/>
        </w:rPr>
      </w:pPr>
      <w:r>
        <w:rPr>
          <w:rFonts w:ascii="Arial" w:hAnsi="Arial" w:cs="Arial"/>
          <w:sz w:val="24"/>
          <w:szCs w:val="24"/>
        </w:rPr>
        <w:t xml:space="preserve">Los jóvenes somos el futuro de un país por esto debemos de ser los mas informados pero debido a todas las ocupaciones que se poseen es difícil, por ello nosotros pretendemos es mostrar ante </w:t>
      </w:r>
      <w:r w:rsidR="006F23E3">
        <w:rPr>
          <w:rFonts w:ascii="Arial" w:hAnsi="Arial" w:cs="Arial"/>
          <w:sz w:val="24"/>
          <w:szCs w:val="24"/>
        </w:rPr>
        <w:t>una variedad de alumnos, como tema selecto la violación de las leyes constitucionales como medio de opresión social, no crear en ellos una mala imagen del gobierno si no para demostrarles que ellos por medio de criterios validos pueden luchar para cambiar alguna situación no justa que como requisito</w:t>
      </w:r>
      <w:r w:rsidR="007E4544">
        <w:rPr>
          <w:rFonts w:ascii="Arial" w:hAnsi="Arial" w:cs="Arial"/>
          <w:sz w:val="24"/>
          <w:szCs w:val="24"/>
        </w:rPr>
        <w:t xml:space="preserve"> que </w:t>
      </w:r>
      <w:r w:rsidR="006F23E3">
        <w:rPr>
          <w:rFonts w:ascii="Arial" w:hAnsi="Arial" w:cs="Arial"/>
          <w:sz w:val="24"/>
          <w:szCs w:val="24"/>
        </w:rPr>
        <w:t>beneficie a todos.</w:t>
      </w:r>
    </w:p>
    <w:p w:rsidR="006F23E3" w:rsidRDefault="006F23E3">
      <w:pPr>
        <w:rPr>
          <w:rFonts w:ascii="Arial" w:hAnsi="Arial" w:cs="Arial"/>
          <w:sz w:val="24"/>
          <w:szCs w:val="24"/>
        </w:rPr>
      </w:pPr>
      <w:r>
        <w:rPr>
          <w:rFonts w:ascii="Arial" w:hAnsi="Arial" w:cs="Arial"/>
          <w:sz w:val="24"/>
          <w:szCs w:val="24"/>
        </w:rPr>
        <w:br w:type="page"/>
      </w:r>
    </w:p>
    <w:p w:rsidR="000F4EFA" w:rsidRDefault="000F4EFA" w:rsidP="000F4EFA">
      <w:pPr>
        <w:pStyle w:val="Prrafodelista"/>
        <w:jc w:val="right"/>
        <w:rPr>
          <w:rFonts w:ascii="Arial" w:hAnsi="Arial" w:cs="Arial"/>
          <w:sz w:val="24"/>
          <w:szCs w:val="24"/>
        </w:rPr>
      </w:pPr>
      <w:r>
        <w:rPr>
          <w:rFonts w:ascii="Arial" w:hAnsi="Arial" w:cs="Arial"/>
          <w:sz w:val="24"/>
          <w:szCs w:val="24"/>
        </w:rPr>
        <w:t>3.</w:t>
      </w:r>
    </w:p>
    <w:p w:rsidR="006F23E3" w:rsidRDefault="006F23E3" w:rsidP="006F23E3">
      <w:pPr>
        <w:pStyle w:val="Prrafodelista"/>
        <w:jc w:val="center"/>
        <w:rPr>
          <w:rFonts w:ascii="Arial" w:hAnsi="Arial" w:cs="Arial"/>
          <w:sz w:val="24"/>
          <w:szCs w:val="24"/>
        </w:rPr>
      </w:pPr>
      <w:r>
        <w:rPr>
          <w:rFonts w:ascii="Arial" w:hAnsi="Arial" w:cs="Arial"/>
          <w:sz w:val="24"/>
          <w:szCs w:val="24"/>
        </w:rPr>
        <w:t>OBJETIVOS</w:t>
      </w:r>
    </w:p>
    <w:p w:rsidR="006F23E3" w:rsidRDefault="006F23E3" w:rsidP="006F23E3">
      <w:pPr>
        <w:pStyle w:val="Prrafodelista"/>
        <w:jc w:val="center"/>
        <w:rPr>
          <w:rFonts w:ascii="Arial" w:hAnsi="Arial" w:cs="Arial"/>
          <w:sz w:val="24"/>
          <w:szCs w:val="24"/>
        </w:rPr>
      </w:pPr>
    </w:p>
    <w:p w:rsidR="006F23E3" w:rsidRDefault="006F23E3" w:rsidP="006F23E3">
      <w:pPr>
        <w:pStyle w:val="Prrafodelista"/>
        <w:jc w:val="both"/>
        <w:rPr>
          <w:rFonts w:ascii="Arial" w:hAnsi="Arial" w:cs="Arial"/>
          <w:sz w:val="24"/>
          <w:szCs w:val="24"/>
        </w:rPr>
      </w:pPr>
      <w:r>
        <w:rPr>
          <w:rFonts w:ascii="Arial" w:hAnsi="Arial" w:cs="Arial"/>
          <w:sz w:val="24"/>
          <w:szCs w:val="24"/>
        </w:rPr>
        <w:t>Los objetivos principales son:</w:t>
      </w:r>
    </w:p>
    <w:p w:rsidR="007A0AA7" w:rsidRDefault="007A0AA7" w:rsidP="006F23E3">
      <w:pPr>
        <w:pStyle w:val="Prrafodelista"/>
        <w:jc w:val="both"/>
        <w:rPr>
          <w:rFonts w:ascii="Arial" w:hAnsi="Arial" w:cs="Arial"/>
          <w:sz w:val="24"/>
          <w:szCs w:val="24"/>
        </w:rPr>
      </w:pPr>
    </w:p>
    <w:p w:rsidR="006F23E3" w:rsidRDefault="006F23E3" w:rsidP="006F23E3">
      <w:pPr>
        <w:pStyle w:val="Prrafodelista"/>
        <w:jc w:val="both"/>
        <w:rPr>
          <w:rFonts w:ascii="Arial" w:hAnsi="Arial" w:cs="Arial"/>
          <w:sz w:val="24"/>
          <w:szCs w:val="24"/>
        </w:rPr>
      </w:pPr>
    </w:p>
    <w:p w:rsidR="006F23E3" w:rsidRDefault="006F23E3" w:rsidP="006F23E3">
      <w:pPr>
        <w:pStyle w:val="Prrafodelista"/>
        <w:jc w:val="both"/>
        <w:rPr>
          <w:rFonts w:ascii="Arial" w:hAnsi="Arial" w:cs="Arial"/>
          <w:sz w:val="24"/>
          <w:szCs w:val="24"/>
        </w:rPr>
      </w:pPr>
      <w:r>
        <w:rPr>
          <w:rFonts w:ascii="Arial" w:hAnsi="Arial" w:cs="Arial"/>
          <w:sz w:val="24"/>
          <w:szCs w:val="24"/>
        </w:rPr>
        <w:t>-Crear conciencia igualitaria hacia una sociedad con oportunidad de solucionar conflictos</w:t>
      </w:r>
      <w:r w:rsidR="006B2D06">
        <w:rPr>
          <w:rFonts w:ascii="Arial" w:hAnsi="Arial" w:cs="Arial"/>
          <w:sz w:val="24"/>
          <w:szCs w:val="24"/>
        </w:rPr>
        <w:t>.</w:t>
      </w:r>
    </w:p>
    <w:p w:rsidR="007A0AA7" w:rsidRDefault="007A0AA7" w:rsidP="006F23E3">
      <w:pPr>
        <w:pStyle w:val="Prrafodelista"/>
        <w:jc w:val="both"/>
        <w:rPr>
          <w:rFonts w:ascii="Arial" w:hAnsi="Arial" w:cs="Arial"/>
          <w:sz w:val="24"/>
          <w:szCs w:val="24"/>
        </w:rPr>
      </w:pPr>
    </w:p>
    <w:p w:rsidR="006F23E3" w:rsidRDefault="006F23E3" w:rsidP="006F23E3">
      <w:pPr>
        <w:pStyle w:val="Prrafodelista"/>
        <w:jc w:val="both"/>
        <w:rPr>
          <w:rFonts w:ascii="Arial" w:hAnsi="Arial" w:cs="Arial"/>
          <w:sz w:val="24"/>
          <w:szCs w:val="24"/>
        </w:rPr>
      </w:pPr>
    </w:p>
    <w:p w:rsidR="006F23E3" w:rsidRDefault="006F23E3" w:rsidP="006F23E3">
      <w:pPr>
        <w:pStyle w:val="Prrafodelista"/>
        <w:jc w:val="both"/>
        <w:rPr>
          <w:rFonts w:ascii="Arial" w:hAnsi="Arial" w:cs="Arial"/>
          <w:sz w:val="24"/>
          <w:szCs w:val="24"/>
        </w:rPr>
      </w:pPr>
      <w:r>
        <w:rPr>
          <w:rFonts w:ascii="Arial" w:hAnsi="Arial" w:cs="Arial"/>
          <w:sz w:val="24"/>
          <w:szCs w:val="24"/>
        </w:rPr>
        <w:t xml:space="preserve">-Desarrollo de actividades lúdicas </w:t>
      </w:r>
      <w:r w:rsidR="007A0AA7">
        <w:rPr>
          <w:rFonts w:ascii="Arial" w:hAnsi="Arial" w:cs="Arial"/>
          <w:sz w:val="24"/>
          <w:szCs w:val="24"/>
        </w:rPr>
        <w:t>con las cuales los pensamientos críticos y constructivos de los jóvenes tengan libertad</w:t>
      </w:r>
      <w:r w:rsidR="006B2D06">
        <w:rPr>
          <w:rFonts w:ascii="Arial" w:hAnsi="Arial" w:cs="Arial"/>
          <w:sz w:val="24"/>
          <w:szCs w:val="24"/>
        </w:rPr>
        <w:t>.</w:t>
      </w:r>
    </w:p>
    <w:p w:rsidR="007A0AA7" w:rsidRDefault="007A0AA7" w:rsidP="006F23E3">
      <w:pPr>
        <w:pStyle w:val="Prrafodelista"/>
        <w:jc w:val="both"/>
        <w:rPr>
          <w:rFonts w:ascii="Arial" w:hAnsi="Arial" w:cs="Arial"/>
          <w:sz w:val="24"/>
          <w:szCs w:val="24"/>
        </w:rPr>
      </w:pPr>
    </w:p>
    <w:p w:rsidR="007A0AA7" w:rsidRDefault="007A0AA7" w:rsidP="006F23E3">
      <w:pPr>
        <w:pStyle w:val="Prrafodelista"/>
        <w:jc w:val="both"/>
        <w:rPr>
          <w:rFonts w:ascii="Arial" w:hAnsi="Arial" w:cs="Arial"/>
          <w:sz w:val="24"/>
          <w:szCs w:val="24"/>
        </w:rPr>
      </w:pPr>
    </w:p>
    <w:p w:rsidR="007A0AA7" w:rsidRDefault="007A0AA7" w:rsidP="006F23E3">
      <w:pPr>
        <w:pStyle w:val="Prrafodelista"/>
        <w:jc w:val="both"/>
        <w:rPr>
          <w:rFonts w:ascii="Arial" w:hAnsi="Arial" w:cs="Arial"/>
          <w:sz w:val="24"/>
          <w:szCs w:val="24"/>
        </w:rPr>
      </w:pPr>
      <w:r>
        <w:rPr>
          <w:rFonts w:ascii="Arial" w:hAnsi="Arial" w:cs="Arial"/>
          <w:sz w:val="24"/>
          <w:szCs w:val="24"/>
        </w:rPr>
        <w:t>-Solucionar con base en la constitución problemáticas por las cuales este pasando la sociedad, con el fin de promover el cambio social.</w:t>
      </w:r>
    </w:p>
    <w:p w:rsidR="007A0AA7" w:rsidRDefault="007A0AA7" w:rsidP="006F23E3">
      <w:pPr>
        <w:pStyle w:val="Prrafodelista"/>
        <w:jc w:val="both"/>
        <w:rPr>
          <w:rFonts w:ascii="Arial" w:hAnsi="Arial" w:cs="Arial"/>
          <w:sz w:val="24"/>
          <w:szCs w:val="24"/>
        </w:rPr>
      </w:pPr>
    </w:p>
    <w:p w:rsidR="007A0AA7" w:rsidRDefault="007A0AA7" w:rsidP="006F23E3">
      <w:pPr>
        <w:pStyle w:val="Prrafodelista"/>
        <w:jc w:val="both"/>
        <w:rPr>
          <w:rFonts w:ascii="Arial" w:hAnsi="Arial" w:cs="Arial"/>
          <w:sz w:val="24"/>
          <w:szCs w:val="24"/>
        </w:rPr>
      </w:pPr>
    </w:p>
    <w:p w:rsidR="007A0AA7" w:rsidRDefault="007A0AA7" w:rsidP="006F23E3">
      <w:pPr>
        <w:pStyle w:val="Prrafodelista"/>
        <w:jc w:val="both"/>
        <w:rPr>
          <w:rFonts w:ascii="Arial" w:hAnsi="Arial" w:cs="Arial"/>
          <w:sz w:val="24"/>
          <w:szCs w:val="24"/>
        </w:rPr>
      </w:pPr>
      <w:r>
        <w:rPr>
          <w:rFonts w:ascii="Arial" w:hAnsi="Arial" w:cs="Arial"/>
          <w:sz w:val="24"/>
          <w:szCs w:val="24"/>
        </w:rPr>
        <w:t xml:space="preserve">-Promover un cambio hacia la poca importancia que le da la comunidad joven </w:t>
      </w:r>
      <w:r w:rsidR="00F81D62">
        <w:rPr>
          <w:rFonts w:ascii="Arial" w:hAnsi="Arial" w:cs="Arial"/>
          <w:sz w:val="24"/>
          <w:szCs w:val="24"/>
        </w:rPr>
        <w:t>a todo el tema del gobierno, leyes, justicia, entre otros.</w:t>
      </w:r>
    </w:p>
    <w:p w:rsidR="007E4544" w:rsidRDefault="007E4544" w:rsidP="006F23E3">
      <w:pPr>
        <w:pStyle w:val="Prrafodelista"/>
        <w:jc w:val="both"/>
        <w:rPr>
          <w:rFonts w:ascii="Arial" w:hAnsi="Arial" w:cs="Arial"/>
          <w:sz w:val="24"/>
          <w:szCs w:val="24"/>
        </w:rPr>
      </w:pPr>
    </w:p>
    <w:p w:rsidR="007E4544" w:rsidRDefault="007E4544" w:rsidP="006F23E3">
      <w:pPr>
        <w:pStyle w:val="Prrafodelista"/>
        <w:jc w:val="both"/>
        <w:rPr>
          <w:rFonts w:ascii="Arial" w:hAnsi="Arial" w:cs="Arial"/>
          <w:sz w:val="24"/>
          <w:szCs w:val="24"/>
        </w:rPr>
      </w:pPr>
    </w:p>
    <w:p w:rsidR="007E4544" w:rsidRDefault="007E4544" w:rsidP="006F23E3">
      <w:pPr>
        <w:pStyle w:val="Prrafodelista"/>
        <w:jc w:val="both"/>
        <w:rPr>
          <w:rFonts w:ascii="Arial" w:hAnsi="Arial" w:cs="Arial"/>
          <w:sz w:val="24"/>
          <w:szCs w:val="24"/>
        </w:rPr>
      </w:pPr>
    </w:p>
    <w:p w:rsidR="00F81D62" w:rsidRPr="007E4544" w:rsidRDefault="00F81D62" w:rsidP="007E4544">
      <w:pPr>
        <w:jc w:val="both"/>
        <w:rPr>
          <w:rFonts w:ascii="Arial" w:hAnsi="Arial" w:cs="Arial"/>
          <w:sz w:val="24"/>
          <w:szCs w:val="24"/>
        </w:rPr>
      </w:pPr>
    </w:p>
    <w:p w:rsidR="007E4544" w:rsidRDefault="007E4544" w:rsidP="006F23E3">
      <w:pPr>
        <w:pStyle w:val="Prrafodelista"/>
        <w:jc w:val="both"/>
        <w:rPr>
          <w:rFonts w:ascii="Arial" w:hAnsi="Arial" w:cs="Arial"/>
          <w:sz w:val="24"/>
          <w:szCs w:val="24"/>
        </w:rPr>
      </w:pPr>
    </w:p>
    <w:p w:rsidR="00F81D62" w:rsidRDefault="00F81D62">
      <w:pPr>
        <w:rPr>
          <w:rFonts w:ascii="Arial" w:hAnsi="Arial" w:cs="Arial"/>
          <w:sz w:val="24"/>
          <w:szCs w:val="24"/>
        </w:rPr>
      </w:pPr>
      <w:r>
        <w:rPr>
          <w:rFonts w:ascii="Arial" w:hAnsi="Arial" w:cs="Arial"/>
          <w:sz w:val="24"/>
          <w:szCs w:val="24"/>
        </w:rPr>
        <w:br w:type="page"/>
      </w:r>
    </w:p>
    <w:p w:rsidR="000F4EFA" w:rsidRDefault="000F4EFA" w:rsidP="000F4EFA">
      <w:pPr>
        <w:pStyle w:val="Prrafodelista"/>
        <w:jc w:val="right"/>
        <w:rPr>
          <w:rFonts w:ascii="Arial" w:hAnsi="Arial" w:cs="Arial"/>
          <w:sz w:val="24"/>
          <w:szCs w:val="24"/>
        </w:rPr>
      </w:pPr>
      <w:r>
        <w:rPr>
          <w:rFonts w:ascii="Arial" w:hAnsi="Arial" w:cs="Arial"/>
          <w:sz w:val="24"/>
          <w:szCs w:val="24"/>
        </w:rPr>
        <w:t>5.</w:t>
      </w:r>
    </w:p>
    <w:p w:rsidR="00F81D62" w:rsidRDefault="00F81D62" w:rsidP="00F81D62">
      <w:pPr>
        <w:pStyle w:val="Prrafodelista"/>
        <w:jc w:val="center"/>
        <w:rPr>
          <w:rFonts w:ascii="Arial" w:hAnsi="Arial" w:cs="Arial"/>
          <w:sz w:val="24"/>
          <w:szCs w:val="24"/>
        </w:rPr>
      </w:pPr>
      <w:r>
        <w:rPr>
          <w:rFonts w:ascii="Arial" w:hAnsi="Arial" w:cs="Arial"/>
          <w:sz w:val="24"/>
          <w:szCs w:val="24"/>
        </w:rPr>
        <w:t xml:space="preserve">CONCLUSIONES </w:t>
      </w:r>
    </w:p>
    <w:p w:rsidR="00F81D62" w:rsidRDefault="00F81D62" w:rsidP="00F81D62">
      <w:pPr>
        <w:pStyle w:val="Prrafodelista"/>
        <w:jc w:val="center"/>
        <w:rPr>
          <w:rFonts w:ascii="Arial" w:hAnsi="Arial" w:cs="Arial"/>
          <w:sz w:val="24"/>
          <w:szCs w:val="24"/>
        </w:rPr>
      </w:pPr>
    </w:p>
    <w:p w:rsidR="00F81D62" w:rsidRDefault="00750648" w:rsidP="00F81D62">
      <w:pPr>
        <w:pStyle w:val="Prrafodelista"/>
        <w:jc w:val="both"/>
        <w:rPr>
          <w:rFonts w:ascii="Arial" w:hAnsi="Arial" w:cs="Arial"/>
          <w:sz w:val="24"/>
          <w:szCs w:val="24"/>
        </w:rPr>
      </w:pPr>
      <w:r>
        <w:rPr>
          <w:rFonts w:ascii="Arial" w:hAnsi="Arial" w:cs="Arial"/>
          <w:sz w:val="24"/>
          <w:szCs w:val="24"/>
        </w:rPr>
        <w:t xml:space="preserve">En la actualidad se han dado </w:t>
      </w:r>
      <w:r w:rsidR="006B2D06">
        <w:rPr>
          <w:rFonts w:ascii="Arial" w:hAnsi="Arial" w:cs="Arial"/>
          <w:sz w:val="24"/>
          <w:szCs w:val="24"/>
        </w:rPr>
        <w:t>muchas</w:t>
      </w:r>
      <w:r>
        <w:rPr>
          <w:rFonts w:ascii="Arial" w:hAnsi="Arial" w:cs="Arial"/>
          <w:sz w:val="24"/>
          <w:szCs w:val="24"/>
        </w:rPr>
        <w:t xml:space="preserve"> injusticias hacia la sociedad, por parte del gobierno en su tan anhelada</w:t>
      </w:r>
      <w:r w:rsidR="007E4544">
        <w:rPr>
          <w:rFonts w:ascii="Arial" w:hAnsi="Arial" w:cs="Arial"/>
          <w:sz w:val="24"/>
          <w:szCs w:val="24"/>
        </w:rPr>
        <w:t xml:space="preserve"> </w:t>
      </w:r>
      <w:r w:rsidR="006B2D06">
        <w:rPr>
          <w:rFonts w:ascii="Arial" w:hAnsi="Arial" w:cs="Arial"/>
          <w:sz w:val="24"/>
          <w:szCs w:val="24"/>
        </w:rPr>
        <w:t>búsqueda</w:t>
      </w:r>
      <w:r w:rsidR="007E4544">
        <w:rPr>
          <w:rFonts w:ascii="Arial" w:hAnsi="Arial" w:cs="Arial"/>
          <w:sz w:val="24"/>
          <w:szCs w:val="24"/>
        </w:rPr>
        <w:t xml:space="preserve"> de la paz.</w:t>
      </w:r>
    </w:p>
    <w:p w:rsidR="007E4544" w:rsidRDefault="007E4544" w:rsidP="00F81D62">
      <w:pPr>
        <w:pStyle w:val="Prrafodelista"/>
        <w:jc w:val="both"/>
        <w:rPr>
          <w:rFonts w:ascii="Arial" w:hAnsi="Arial" w:cs="Arial"/>
          <w:sz w:val="24"/>
          <w:szCs w:val="24"/>
        </w:rPr>
      </w:pPr>
      <w:r>
        <w:rPr>
          <w:rFonts w:ascii="Arial" w:hAnsi="Arial" w:cs="Arial"/>
          <w:sz w:val="24"/>
          <w:szCs w:val="24"/>
        </w:rPr>
        <w:t>La violación de los derechos humanos es un gran delito que ante muchos casos queda impune por</w:t>
      </w:r>
      <w:r w:rsidR="006B2D06">
        <w:rPr>
          <w:rFonts w:ascii="Arial" w:hAnsi="Arial" w:cs="Arial"/>
          <w:sz w:val="24"/>
          <w:szCs w:val="24"/>
        </w:rPr>
        <w:t xml:space="preserve"> que </w:t>
      </w:r>
      <w:r>
        <w:rPr>
          <w:rFonts w:ascii="Arial" w:hAnsi="Arial" w:cs="Arial"/>
          <w:sz w:val="24"/>
          <w:szCs w:val="24"/>
        </w:rPr>
        <w:t xml:space="preserve"> son nuestros mismos servidores</w:t>
      </w:r>
      <w:r w:rsidR="006B2D06">
        <w:rPr>
          <w:rFonts w:ascii="Arial" w:hAnsi="Arial" w:cs="Arial"/>
          <w:sz w:val="24"/>
          <w:szCs w:val="24"/>
        </w:rPr>
        <w:t xml:space="preserve"> de </w:t>
      </w:r>
      <w:r>
        <w:rPr>
          <w:rFonts w:ascii="Arial" w:hAnsi="Arial" w:cs="Arial"/>
          <w:sz w:val="24"/>
          <w:szCs w:val="24"/>
        </w:rPr>
        <w:t>el gobierno quien los comete, no pretendemos dar una mala imagen de este, lo que se desea es que la sociedad cambie esta manera en la que ha venido viviendo donde hay impunidad, desigualdad y ult</w:t>
      </w:r>
      <w:r w:rsidR="006B2D06">
        <w:rPr>
          <w:rFonts w:ascii="Arial" w:hAnsi="Arial" w:cs="Arial"/>
          <w:sz w:val="24"/>
          <w:szCs w:val="24"/>
        </w:rPr>
        <w:t xml:space="preserve">rajo por parte no solo por </w:t>
      </w:r>
      <w:r w:rsidR="00C23BEF">
        <w:rPr>
          <w:rFonts w:ascii="Arial" w:hAnsi="Arial" w:cs="Arial"/>
          <w:sz w:val="24"/>
          <w:szCs w:val="24"/>
        </w:rPr>
        <w:t>el estado para mantener un or</w:t>
      </w:r>
      <w:r>
        <w:rPr>
          <w:rFonts w:ascii="Arial" w:hAnsi="Arial" w:cs="Arial"/>
          <w:sz w:val="24"/>
          <w:szCs w:val="24"/>
        </w:rPr>
        <w:t xml:space="preserve">den si no por parte de los actores del conflicto con el fin de </w:t>
      </w:r>
      <w:r w:rsidR="00C23BEF">
        <w:rPr>
          <w:rFonts w:ascii="Arial" w:hAnsi="Arial" w:cs="Arial"/>
          <w:sz w:val="24"/>
          <w:szCs w:val="24"/>
        </w:rPr>
        <w:t>desequilibrar</w:t>
      </w:r>
      <w:r>
        <w:rPr>
          <w:rFonts w:ascii="Arial" w:hAnsi="Arial" w:cs="Arial"/>
          <w:sz w:val="24"/>
          <w:szCs w:val="24"/>
        </w:rPr>
        <w:t xml:space="preserve"> ese orden y crear uno nuevo. </w:t>
      </w:r>
    </w:p>
    <w:p w:rsidR="007E4544" w:rsidRDefault="007E4544" w:rsidP="00F81D62">
      <w:pPr>
        <w:pStyle w:val="Prrafodelista"/>
        <w:jc w:val="both"/>
        <w:rPr>
          <w:rFonts w:ascii="Arial" w:hAnsi="Arial" w:cs="Arial"/>
          <w:sz w:val="24"/>
          <w:szCs w:val="24"/>
        </w:rPr>
      </w:pPr>
      <w:r>
        <w:rPr>
          <w:rFonts w:ascii="Arial" w:hAnsi="Arial" w:cs="Arial"/>
          <w:sz w:val="24"/>
          <w:szCs w:val="24"/>
        </w:rPr>
        <w:t xml:space="preserve">Pretender crear conciencia </w:t>
      </w:r>
      <w:r w:rsidR="00C23BEF">
        <w:rPr>
          <w:rFonts w:ascii="Arial" w:hAnsi="Arial" w:cs="Arial"/>
          <w:sz w:val="24"/>
          <w:szCs w:val="24"/>
        </w:rPr>
        <w:t>es lo mas difícil de hacer, pues cada persona tiene un criterio muy distinto hacia las situaciones presentadas precisamente por la forma</w:t>
      </w:r>
      <w:r w:rsidR="006B2D06">
        <w:rPr>
          <w:rFonts w:ascii="Arial" w:hAnsi="Arial" w:cs="Arial"/>
          <w:sz w:val="24"/>
          <w:szCs w:val="24"/>
        </w:rPr>
        <w:t xml:space="preserve"> de</w:t>
      </w:r>
      <w:r w:rsidR="00C23BEF">
        <w:rPr>
          <w:rFonts w:ascii="Arial" w:hAnsi="Arial" w:cs="Arial"/>
          <w:sz w:val="24"/>
          <w:szCs w:val="24"/>
        </w:rPr>
        <w:t xml:space="preserve"> enseñanza por parte de la familia, la sociedad, etc.</w:t>
      </w:r>
    </w:p>
    <w:p w:rsidR="00C23BEF" w:rsidRDefault="00C23BEF" w:rsidP="00F81D62">
      <w:pPr>
        <w:pStyle w:val="Prrafodelista"/>
        <w:jc w:val="both"/>
        <w:rPr>
          <w:rFonts w:ascii="Arial" w:hAnsi="Arial" w:cs="Arial"/>
          <w:sz w:val="24"/>
          <w:szCs w:val="24"/>
        </w:rPr>
      </w:pPr>
      <w:r>
        <w:rPr>
          <w:rFonts w:ascii="Arial" w:hAnsi="Arial" w:cs="Arial"/>
          <w:sz w:val="24"/>
          <w:szCs w:val="24"/>
        </w:rPr>
        <w:t>La libertad</w:t>
      </w:r>
      <w:r w:rsidR="00C530C2">
        <w:rPr>
          <w:rFonts w:ascii="Arial" w:hAnsi="Arial" w:cs="Arial"/>
          <w:sz w:val="24"/>
          <w:szCs w:val="24"/>
        </w:rPr>
        <w:t xml:space="preserve"> de expresión </w:t>
      </w:r>
      <w:r>
        <w:rPr>
          <w:rFonts w:ascii="Arial" w:hAnsi="Arial" w:cs="Arial"/>
          <w:sz w:val="24"/>
          <w:szCs w:val="24"/>
        </w:rPr>
        <w:t xml:space="preserve">es nuestro derecho mas utilizado en la actualidad, pero la generalización que ha hecho el estado ante esta situación y la forma de callar </w:t>
      </w:r>
      <w:r w:rsidR="006B2D06">
        <w:rPr>
          <w:rFonts w:ascii="Arial" w:hAnsi="Arial" w:cs="Arial"/>
          <w:sz w:val="24"/>
          <w:szCs w:val="24"/>
        </w:rPr>
        <w:t xml:space="preserve">a la ciudadanía es crear normas temporales, pero estas no nos garantizan una buena convivencia. </w:t>
      </w:r>
    </w:p>
    <w:p w:rsidR="006B2D06" w:rsidRDefault="006B2D06" w:rsidP="00F81D62">
      <w:pPr>
        <w:pStyle w:val="Prrafodelista"/>
        <w:jc w:val="both"/>
        <w:rPr>
          <w:rFonts w:ascii="Arial" w:hAnsi="Arial" w:cs="Arial"/>
          <w:sz w:val="24"/>
          <w:szCs w:val="24"/>
        </w:rPr>
      </w:pPr>
      <w:r>
        <w:rPr>
          <w:rFonts w:ascii="Arial" w:hAnsi="Arial" w:cs="Arial"/>
          <w:sz w:val="24"/>
          <w:szCs w:val="24"/>
        </w:rPr>
        <w:t>Lo único que se busca es un buen común, pero la sociedad debe tomar mejor las decisiones al momento de reclamar pues la guerra no ha sido la respuesta y eso es lo que hemos visto en todos estos años de conflicto en Colombia.</w:t>
      </w:r>
    </w:p>
    <w:p w:rsidR="00C530C2" w:rsidRDefault="00C530C2">
      <w:pPr>
        <w:rPr>
          <w:rFonts w:ascii="Arial" w:hAnsi="Arial" w:cs="Arial"/>
          <w:sz w:val="24"/>
          <w:szCs w:val="24"/>
        </w:rPr>
      </w:pPr>
      <w:r>
        <w:rPr>
          <w:rFonts w:ascii="Arial" w:hAnsi="Arial" w:cs="Arial"/>
          <w:sz w:val="24"/>
          <w:szCs w:val="24"/>
        </w:rPr>
        <w:br w:type="page"/>
      </w:r>
    </w:p>
    <w:p w:rsidR="000F4EFA" w:rsidRDefault="000F4EFA" w:rsidP="000F4EFA">
      <w:pPr>
        <w:pStyle w:val="Prrafodelista"/>
        <w:jc w:val="right"/>
        <w:rPr>
          <w:rFonts w:ascii="Arial" w:hAnsi="Arial" w:cs="Arial"/>
          <w:sz w:val="24"/>
          <w:szCs w:val="24"/>
        </w:rPr>
      </w:pPr>
      <w:r>
        <w:rPr>
          <w:rFonts w:ascii="Arial" w:hAnsi="Arial" w:cs="Arial"/>
          <w:sz w:val="24"/>
          <w:szCs w:val="24"/>
        </w:rPr>
        <w:t>6.</w:t>
      </w:r>
    </w:p>
    <w:p w:rsidR="00C530C2" w:rsidRDefault="00C530C2" w:rsidP="00C530C2">
      <w:pPr>
        <w:pStyle w:val="Prrafodelista"/>
        <w:jc w:val="center"/>
        <w:rPr>
          <w:rFonts w:ascii="Arial" w:hAnsi="Arial" w:cs="Arial"/>
          <w:sz w:val="24"/>
          <w:szCs w:val="24"/>
        </w:rPr>
      </w:pPr>
      <w:r>
        <w:rPr>
          <w:rFonts w:ascii="Arial" w:hAnsi="Arial" w:cs="Arial"/>
          <w:sz w:val="24"/>
          <w:szCs w:val="24"/>
        </w:rPr>
        <w:t>GLOSARIO</w:t>
      </w:r>
    </w:p>
    <w:p w:rsidR="00C530C2" w:rsidRDefault="00C530C2" w:rsidP="00C530C2">
      <w:pPr>
        <w:pStyle w:val="Prrafodelista"/>
        <w:jc w:val="center"/>
        <w:rPr>
          <w:rFonts w:ascii="Arial" w:hAnsi="Arial" w:cs="Arial"/>
          <w:sz w:val="24"/>
          <w:szCs w:val="24"/>
        </w:rPr>
      </w:pPr>
    </w:p>
    <w:p w:rsidR="00C530C2" w:rsidRDefault="00C530C2" w:rsidP="00C530C2">
      <w:pPr>
        <w:pStyle w:val="Prrafodelista"/>
        <w:jc w:val="center"/>
        <w:rPr>
          <w:rFonts w:ascii="Arial" w:hAnsi="Arial" w:cs="Arial"/>
          <w:sz w:val="24"/>
          <w:szCs w:val="24"/>
        </w:rPr>
      </w:pPr>
    </w:p>
    <w:p w:rsidR="00C530C2" w:rsidRPr="00C530C2" w:rsidRDefault="00C530C2" w:rsidP="00C530C2">
      <w:pPr>
        <w:pStyle w:val="Prrafodelista"/>
        <w:numPr>
          <w:ilvl w:val="0"/>
          <w:numId w:val="2"/>
        </w:numPr>
        <w:jc w:val="both"/>
        <w:rPr>
          <w:rFonts w:ascii="Arial" w:hAnsi="Arial" w:cs="Arial"/>
          <w:sz w:val="24"/>
          <w:szCs w:val="24"/>
        </w:rPr>
      </w:pPr>
      <w:r>
        <w:rPr>
          <w:rFonts w:ascii="Arial" w:hAnsi="Arial" w:cs="Arial"/>
          <w:sz w:val="24"/>
          <w:szCs w:val="24"/>
        </w:rPr>
        <w:t xml:space="preserve">Pensamiento critico: </w:t>
      </w:r>
      <w:r w:rsidRPr="00C530C2">
        <w:rPr>
          <w:rFonts w:ascii="Arial" w:hAnsi="Arial" w:cs="Arial"/>
          <w:sz w:val="24"/>
          <w:szCs w:val="24"/>
        </w:rPr>
        <w:t>es un proceso cognitivo que se propone analizar o evaluar la estructura y consistencia de la manera en la que se articulan las secuencias cognitivas que pretenden interpretar y representar el mundo, en particular las opiniones o afirmaciones que en la vida cotidiana suelen aceptarse como verdaderas</w:t>
      </w:r>
      <w:r>
        <w:t>.</w:t>
      </w:r>
    </w:p>
    <w:p w:rsidR="00C530C2" w:rsidRPr="00C530C2" w:rsidRDefault="00C530C2" w:rsidP="00C530C2">
      <w:pPr>
        <w:pStyle w:val="Prrafodelista"/>
        <w:jc w:val="both"/>
        <w:rPr>
          <w:rFonts w:ascii="Arial" w:hAnsi="Arial" w:cs="Arial"/>
          <w:sz w:val="24"/>
          <w:szCs w:val="24"/>
        </w:rPr>
      </w:pPr>
    </w:p>
    <w:p w:rsidR="00C530C2" w:rsidRPr="00C530C2" w:rsidRDefault="00C530C2" w:rsidP="00C530C2">
      <w:pPr>
        <w:pStyle w:val="Prrafodelista"/>
        <w:jc w:val="both"/>
        <w:rPr>
          <w:rFonts w:ascii="Arial" w:hAnsi="Arial" w:cs="Arial"/>
          <w:sz w:val="24"/>
          <w:szCs w:val="24"/>
        </w:rPr>
      </w:pPr>
    </w:p>
    <w:p w:rsidR="00C530C2" w:rsidRDefault="00C530C2" w:rsidP="00C530C2">
      <w:pPr>
        <w:pStyle w:val="Prrafodelista"/>
        <w:numPr>
          <w:ilvl w:val="0"/>
          <w:numId w:val="2"/>
        </w:numPr>
        <w:jc w:val="both"/>
        <w:rPr>
          <w:rFonts w:ascii="Arial" w:hAnsi="Arial" w:cs="Arial"/>
          <w:sz w:val="24"/>
          <w:szCs w:val="24"/>
        </w:rPr>
      </w:pPr>
      <w:r>
        <w:rPr>
          <w:rFonts w:ascii="Arial" w:hAnsi="Arial" w:cs="Arial"/>
          <w:sz w:val="24"/>
          <w:szCs w:val="24"/>
        </w:rPr>
        <w:t xml:space="preserve">Desigualdad social: </w:t>
      </w:r>
      <w:r w:rsidRPr="00C530C2">
        <w:rPr>
          <w:rFonts w:ascii="Arial" w:hAnsi="Arial" w:cs="Arial"/>
          <w:sz w:val="24"/>
          <w:szCs w:val="24"/>
        </w:rPr>
        <w:t>es un proceso cognitivo que se propone analizar o evaluar la estructura y consistencia de la manera en la que se articulan las secuencias cognitivas que pretenden interpretar y representar el mundo, en particular las opiniones o afirmaciones que en la vida cotidiana suelen aceptarse como verdaderas.</w:t>
      </w:r>
    </w:p>
    <w:p w:rsidR="00C530C2" w:rsidRDefault="00C530C2" w:rsidP="00C530C2">
      <w:pPr>
        <w:pStyle w:val="Prrafodelista"/>
        <w:jc w:val="both"/>
        <w:rPr>
          <w:rFonts w:ascii="Arial" w:hAnsi="Arial" w:cs="Arial"/>
          <w:sz w:val="24"/>
          <w:szCs w:val="24"/>
        </w:rPr>
      </w:pPr>
    </w:p>
    <w:p w:rsidR="00C530C2" w:rsidRPr="00C530C2" w:rsidRDefault="00C530C2" w:rsidP="00C530C2">
      <w:pPr>
        <w:pStyle w:val="Prrafodelista"/>
        <w:rPr>
          <w:rFonts w:ascii="Arial" w:hAnsi="Arial" w:cs="Arial"/>
          <w:sz w:val="24"/>
          <w:szCs w:val="24"/>
        </w:rPr>
      </w:pPr>
    </w:p>
    <w:p w:rsidR="00C530C2" w:rsidRDefault="00C530C2" w:rsidP="00C530C2">
      <w:pPr>
        <w:pStyle w:val="Prrafodelista"/>
        <w:numPr>
          <w:ilvl w:val="0"/>
          <w:numId w:val="2"/>
        </w:numPr>
        <w:jc w:val="both"/>
        <w:rPr>
          <w:rFonts w:ascii="Arial" w:hAnsi="Arial" w:cs="Arial"/>
          <w:sz w:val="24"/>
          <w:szCs w:val="24"/>
        </w:rPr>
      </w:pPr>
      <w:r>
        <w:rPr>
          <w:rFonts w:ascii="Arial" w:hAnsi="Arial" w:cs="Arial"/>
          <w:sz w:val="24"/>
          <w:szCs w:val="24"/>
        </w:rPr>
        <w:t xml:space="preserve">Inconformidad: </w:t>
      </w:r>
      <w:r w:rsidRPr="00C530C2">
        <w:rPr>
          <w:rFonts w:ascii="Arial" w:hAnsi="Arial" w:cs="Arial"/>
          <w:sz w:val="24"/>
          <w:szCs w:val="24"/>
        </w:rPr>
        <w:t>es toda cualidad o condición de inconforme</w:t>
      </w:r>
      <w:r>
        <w:rPr>
          <w:rFonts w:ascii="Arial" w:hAnsi="Arial" w:cs="Arial"/>
          <w:sz w:val="24"/>
          <w:szCs w:val="24"/>
        </w:rPr>
        <w:t>.</w:t>
      </w:r>
    </w:p>
    <w:p w:rsidR="00C530C2" w:rsidRDefault="00C530C2" w:rsidP="00C530C2">
      <w:pPr>
        <w:pStyle w:val="Prrafodelista"/>
        <w:jc w:val="both"/>
        <w:rPr>
          <w:rFonts w:ascii="Arial" w:hAnsi="Arial" w:cs="Arial"/>
          <w:sz w:val="24"/>
          <w:szCs w:val="24"/>
        </w:rPr>
      </w:pPr>
    </w:p>
    <w:p w:rsidR="00C530C2" w:rsidRPr="00C530C2" w:rsidRDefault="00C530C2" w:rsidP="00C530C2">
      <w:pPr>
        <w:pStyle w:val="Prrafodelista"/>
        <w:rPr>
          <w:rFonts w:ascii="Arial" w:hAnsi="Arial" w:cs="Arial"/>
          <w:sz w:val="24"/>
          <w:szCs w:val="24"/>
        </w:rPr>
      </w:pPr>
    </w:p>
    <w:p w:rsidR="00C530C2" w:rsidRDefault="00C530C2" w:rsidP="00C530C2">
      <w:pPr>
        <w:pStyle w:val="Prrafodelista"/>
        <w:numPr>
          <w:ilvl w:val="0"/>
          <w:numId w:val="2"/>
        </w:numPr>
        <w:jc w:val="both"/>
        <w:rPr>
          <w:rFonts w:ascii="Arial" w:hAnsi="Arial" w:cs="Arial"/>
          <w:color w:val="000000" w:themeColor="text1"/>
          <w:sz w:val="24"/>
          <w:szCs w:val="24"/>
        </w:rPr>
      </w:pPr>
      <w:r>
        <w:rPr>
          <w:rFonts w:ascii="Arial" w:hAnsi="Arial" w:cs="Arial"/>
          <w:sz w:val="24"/>
          <w:szCs w:val="24"/>
        </w:rPr>
        <w:t>El conflicto armado</w:t>
      </w:r>
      <w:r w:rsidRPr="00C530C2">
        <w:rPr>
          <w:rFonts w:ascii="Arial" w:hAnsi="Arial" w:cs="Arial"/>
          <w:color w:val="000000" w:themeColor="text1"/>
          <w:sz w:val="24"/>
          <w:szCs w:val="24"/>
        </w:rPr>
        <w:t xml:space="preserve">: es la forma de </w:t>
      </w:r>
      <w:hyperlink r:id="rId8" w:tooltip="Conflicto social" w:history="1">
        <w:r w:rsidRPr="00C530C2">
          <w:rPr>
            <w:rStyle w:val="Hipervnculo"/>
            <w:rFonts w:ascii="Arial" w:hAnsi="Arial" w:cs="Arial"/>
            <w:color w:val="000000" w:themeColor="text1"/>
            <w:sz w:val="24"/>
            <w:szCs w:val="24"/>
            <w:u w:val="none"/>
          </w:rPr>
          <w:t>conflicto socio-político</w:t>
        </w:r>
      </w:hyperlink>
      <w:r w:rsidRPr="00C530C2">
        <w:rPr>
          <w:rFonts w:ascii="Arial" w:hAnsi="Arial" w:cs="Arial"/>
          <w:color w:val="000000" w:themeColor="text1"/>
          <w:sz w:val="24"/>
          <w:szCs w:val="24"/>
        </w:rPr>
        <w:t xml:space="preserve"> más grave entre dos o más grupos humanos. Es quizá una de las más antiguas de todas las </w:t>
      </w:r>
      <w:hyperlink r:id="rId9" w:tooltip="Relaciones internacionales" w:history="1">
        <w:r w:rsidRPr="00C530C2">
          <w:rPr>
            <w:rStyle w:val="Hipervnculo"/>
            <w:rFonts w:ascii="Arial" w:hAnsi="Arial" w:cs="Arial"/>
            <w:color w:val="000000" w:themeColor="text1"/>
            <w:sz w:val="24"/>
            <w:szCs w:val="24"/>
            <w:u w:val="none"/>
          </w:rPr>
          <w:t>relaciones internacionales</w:t>
        </w:r>
      </w:hyperlink>
      <w:r w:rsidRPr="00C530C2">
        <w:rPr>
          <w:rFonts w:ascii="Arial" w:hAnsi="Arial" w:cs="Arial"/>
          <w:color w:val="000000" w:themeColor="text1"/>
          <w:sz w:val="24"/>
          <w:szCs w:val="24"/>
        </w:rPr>
        <w:t>, aunque se convierte en un fenómeno particular con el comienzo de las civilizaciones.</w:t>
      </w:r>
    </w:p>
    <w:p w:rsidR="00CB5C1D" w:rsidRDefault="00CB5C1D">
      <w:pPr>
        <w:rPr>
          <w:rFonts w:ascii="Arial" w:hAnsi="Arial" w:cs="Arial"/>
          <w:color w:val="000000" w:themeColor="text1"/>
          <w:sz w:val="24"/>
          <w:szCs w:val="24"/>
        </w:rPr>
      </w:pPr>
      <w:r>
        <w:rPr>
          <w:rFonts w:ascii="Arial" w:hAnsi="Arial" w:cs="Arial"/>
          <w:color w:val="000000" w:themeColor="text1"/>
          <w:sz w:val="24"/>
          <w:szCs w:val="24"/>
        </w:rPr>
        <w:br w:type="page"/>
      </w:r>
    </w:p>
    <w:p w:rsidR="000F4EFA" w:rsidRDefault="000F4EFA" w:rsidP="000F4EFA">
      <w:pPr>
        <w:pStyle w:val="Prrafodelista"/>
        <w:jc w:val="right"/>
        <w:rPr>
          <w:rFonts w:ascii="Arial" w:hAnsi="Arial" w:cs="Arial"/>
          <w:color w:val="000000" w:themeColor="text1"/>
          <w:sz w:val="24"/>
          <w:szCs w:val="24"/>
        </w:rPr>
      </w:pPr>
      <w:r>
        <w:rPr>
          <w:rFonts w:ascii="Arial" w:hAnsi="Arial" w:cs="Arial"/>
          <w:color w:val="000000" w:themeColor="text1"/>
          <w:sz w:val="24"/>
          <w:szCs w:val="24"/>
        </w:rPr>
        <w:t>7.</w:t>
      </w:r>
    </w:p>
    <w:p w:rsidR="00C530C2" w:rsidRDefault="00CB5C1D" w:rsidP="00CB5C1D">
      <w:pPr>
        <w:pStyle w:val="Prrafodelista"/>
        <w:jc w:val="center"/>
        <w:rPr>
          <w:rFonts w:ascii="Arial" w:hAnsi="Arial" w:cs="Arial"/>
          <w:color w:val="000000" w:themeColor="text1"/>
          <w:sz w:val="24"/>
          <w:szCs w:val="24"/>
        </w:rPr>
      </w:pPr>
      <w:r>
        <w:rPr>
          <w:rFonts w:ascii="Arial" w:hAnsi="Arial" w:cs="Arial"/>
          <w:color w:val="000000" w:themeColor="text1"/>
          <w:sz w:val="24"/>
          <w:szCs w:val="24"/>
        </w:rPr>
        <w:t xml:space="preserve">CIBERGRAFIA </w:t>
      </w:r>
    </w:p>
    <w:p w:rsidR="00CB5C1D" w:rsidRDefault="00CB5C1D" w:rsidP="00CB5C1D">
      <w:pPr>
        <w:pStyle w:val="Prrafodelista"/>
        <w:jc w:val="both"/>
        <w:rPr>
          <w:rFonts w:ascii="Arial" w:hAnsi="Arial" w:cs="Arial"/>
          <w:color w:val="000000" w:themeColor="text1"/>
          <w:sz w:val="24"/>
          <w:szCs w:val="24"/>
        </w:rPr>
      </w:pPr>
    </w:p>
    <w:p w:rsidR="00CB5C1D" w:rsidRPr="00CB5C1D" w:rsidRDefault="009F27A9" w:rsidP="00CB5C1D">
      <w:pPr>
        <w:pStyle w:val="Prrafodelista"/>
        <w:numPr>
          <w:ilvl w:val="0"/>
          <w:numId w:val="2"/>
        </w:numPr>
        <w:jc w:val="both"/>
        <w:rPr>
          <w:rFonts w:ascii="Arial" w:hAnsi="Arial" w:cs="Arial"/>
          <w:color w:val="000000" w:themeColor="text1"/>
          <w:sz w:val="24"/>
          <w:szCs w:val="24"/>
        </w:rPr>
      </w:pPr>
      <w:hyperlink r:id="rId10" w:history="1">
        <w:r w:rsidR="00CB5C1D" w:rsidRPr="00CB5C1D">
          <w:rPr>
            <w:rStyle w:val="Hipervnculo"/>
            <w:rFonts w:ascii="Arial" w:hAnsi="Arial" w:cs="Arial"/>
            <w:color w:val="000000" w:themeColor="text1"/>
            <w:sz w:val="24"/>
            <w:szCs w:val="24"/>
            <w:u w:val="none"/>
          </w:rPr>
          <w:t>http://es.wikipedia.org/wiki/Guerra</w:t>
        </w:r>
      </w:hyperlink>
      <w:r w:rsidR="00CB5C1D">
        <w:rPr>
          <w:rFonts w:ascii="Arial" w:hAnsi="Arial" w:cs="Arial"/>
          <w:color w:val="000000" w:themeColor="text1"/>
          <w:sz w:val="24"/>
          <w:szCs w:val="24"/>
        </w:rPr>
        <w:t>.</w:t>
      </w:r>
    </w:p>
    <w:p w:rsidR="00CB5C1D" w:rsidRPr="00CB5C1D" w:rsidRDefault="00CB5C1D" w:rsidP="00CB5C1D">
      <w:pPr>
        <w:pStyle w:val="Prrafodelista"/>
        <w:jc w:val="both"/>
        <w:rPr>
          <w:rFonts w:ascii="Arial" w:hAnsi="Arial" w:cs="Arial"/>
          <w:color w:val="000000" w:themeColor="text1"/>
          <w:sz w:val="24"/>
          <w:szCs w:val="24"/>
        </w:rPr>
      </w:pPr>
    </w:p>
    <w:p w:rsidR="00CB5C1D" w:rsidRPr="00CB5C1D" w:rsidRDefault="009F27A9" w:rsidP="00CB5C1D">
      <w:pPr>
        <w:pStyle w:val="Prrafodelista"/>
        <w:numPr>
          <w:ilvl w:val="0"/>
          <w:numId w:val="2"/>
        </w:numPr>
        <w:jc w:val="both"/>
        <w:rPr>
          <w:rFonts w:ascii="Arial" w:hAnsi="Arial" w:cs="Arial"/>
          <w:color w:val="000000" w:themeColor="text1"/>
          <w:sz w:val="24"/>
          <w:szCs w:val="24"/>
        </w:rPr>
      </w:pPr>
      <w:hyperlink r:id="rId11" w:history="1">
        <w:r w:rsidR="00CB5C1D" w:rsidRPr="00CB5C1D">
          <w:rPr>
            <w:rStyle w:val="Hipervnculo"/>
            <w:rFonts w:ascii="Arial" w:hAnsi="Arial" w:cs="Arial"/>
            <w:color w:val="000000" w:themeColor="text1"/>
            <w:sz w:val="24"/>
            <w:szCs w:val="24"/>
            <w:u w:val="none"/>
          </w:rPr>
          <w:t>http://www.deperu.com/diccionario/significado.php?pal=inconformidad</w:t>
        </w:r>
      </w:hyperlink>
      <w:r w:rsidR="00CB5C1D">
        <w:rPr>
          <w:rFonts w:ascii="Arial" w:hAnsi="Arial" w:cs="Arial"/>
          <w:color w:val="000000" w:themeColor="text1"/>
          <w:sz w:val="24"/>
          <w:szCs w:val="24"/>
        </w:rPr>
        <w:t>.</w:t>
      </w:r>
    </w:p>
    <w:p w:rsidR="00CB5C1D" w:rsidRPr="00CB5C1D" w:rsidRDefault="00CB5C1D" w:rsidP="00CB5C1D">
      <w:pPr>
        <w:pStyle w:val="Prrafodelista"/>
        <w:rPr>
          <w:rFonts w:ascii="Arial" w:hAnsi="Arial" w:cs="Arial"/>
          <w:color w:val="000000" w:themeColor="text1"/>
          <w:sz w:val="24"/>
          <w:szCs w:val="24"/>
        </w:rPr>
      </w:pPr>
      <w:bookmarkStart w:id="0" w:name="_GoBack"/>
      <w:bookmarkEnd w:id="0"/>
    </w:p>
    <w:p w:rsidR="00CB5C1D" w:rsidRDefault="009F27A9" w:rsidP="00CB5C1D">
      <w:pPr>
        <w:pStyle w:val="Prrafodelista"/>
        <w:numPr>
          <w:ilvl w:val="0"/>
          <w:numId w:val="2"/>
        </w:numPr>
        <w:jc w:val="both"/>
        <w:rPr>
          <w:rFonts w:ascii="Arial" w:hAnsi="Arial" w:cs="Arial"/>
          <w:color w:val="000000" w:themeColor="text1"/>
          <w:sz w:val="24"/>
          <w:szCs w:val="24"/>
        </w:rPr>
      </w:pPr>
      <w:hyperlink r:id="rId12" w:history="1">
        <w:r w:rsidR="00CB5C1D" w:rsidRPr="00CB5C1D">
          <w:rPr>
            <w:rStyle w:val="Hipervnculo"/>
            <w:rFonts w:ascii="Arial" w:hAnsi="Arial" w:cs="Arial"/>
            <w:color w:val="000000" w:themeColor="text1"/>
            <w:sz w:val="24"/>
            <w:szCs w:val="24"/>
            <w:u w:val="none"/>
          </w:rPr>
          <w:t>http://prensacomunitaria.com/ambiente/violacion-de-leyes</w:t>
        </w:r>
      </w:hyperlink>
      <w:r w:rsidR="00CB5C1D">
        <w:rPr>
          <w:rFonts w:ascii="Arial" w:hAnsi="Arial" w:cs="Arial"/>
          <w:color w:val="000000" w:themeColor="text1"/>
          <w:sz w:val="24"/>
          <w:szCs w:val="24"/>
        </w:rPr>
        <w:t>.</w:t>
      </w:r>
    </w:p>
    <w:p w:rsidR="005D20DC" w:rsidRPr="005D20DC" w:rsidRDefault="005D20DC" w:rsidP="005D20DC">
      <w:pPr>
        <w:pStyle w:val="Prrafodelista"/>
        <w:rPr>
          <w:rFonts w:ascii="Arial" w:hAnsi="Arial" w:cs="Arial"/>
          <w:color w:val="000000" w:themeColor="text1"/>
          <w:sz w:val="24"/>
          <w:szCs w:val="24"/>
        </w:rPr>
      </w:pPr>
    </w:p>
    <w:p w:rsidR="005D20DC" w:rsidRDefault="005D20DC" w:rsidP="005D20DC">
      <w:pPr>
        <w:pStyle w:val="Prrafodelista"/>
        <w:numPr>
          <w:ilvl w:val="0"/>
          <w:numId w:val="2"/>
        </w:numPr>
        <w:jc w:val="both"/>
        <w:rPr>
          <w:rFonts w:ascii="Arial" w:hAnsi="Arial" w:cs="Arial"/>
          <w:color w:val="000000" w:themeColor="text1"/>
          <w:sz w:val="24"/>
          <w:szCs w:val="24"/>
        </w:rPr>
      </w:pPr>
      <w:hyperlink r:id="rId13" w:history="1">
        <w:r w:rsidRPr="005D20DC">
          <w:rPr>
            <w:rStyle w:val="Hipervnculo"/>
            <w:rFonts w:ascii="Arial" w:hAnsi="Arial" w:cs="Arial"/>
            <w:color w:val="000000" w:themeColor="text1"/>
            <w:sz w:val="24"/>
            <w:szCs w:val="24"/>
            <w:u w:val="none"/>
          </w:rPr>
          <w:t>http://www.banrep.gov.co/regimen/resoluciones/cp91.pdf</w:t>
        </w:r>
      </w:hyperlink>
      <w:r>
        <w:rPr>
          <w:rFonts w:ascii="Arial" w:hAnsi="Arial" w:cs="Arial"/>
          <w:color w:val="000000" w:themeColor="text1"/>
          <w:sz w:val="24"/>
          <w:szCs w:val="24"/>
        </w:rPr>
        <w:t>.</w:t>
      </w:r>
    </w:p>
    <w:p w:rsidR="005D20DC" w:rsidRPr="005D20DC" w:rsidRDefault="005D20DC" w:rsidP="005D20DC">
      <w:pPr>
        <w:pStyle w:val="Prrafodelista"/>
        <w:rPr>
          <w:rFonts w:ascii="Arial" w:hAnsi="Arial" w:cs="Arial"/>
          <w:color w:val="000000" w:themeColor="text1"/>
          <w:sz w:val="24"/>
          <w:szCs w:val="24"/>
        </w:rPr>
      </w:pPr>
    </w:p>
    <w:p w:rsidR="005D20DC" w:rsidRDefault="005D20DC" w:rsidP="005D20DC">
      <w:pPr>
        <w:pStyle w:val="Prrafodelista"/>
        <w:jc w:val="both"/>
        <w:rPr>
          <w:rFonts w:ascii="Arial" w:hAnsi="Arial" w:cs="Arial"/>
          <w:color w:val="000000" w:themeColor="text1"/>
          <w:sz w:val="24"/>
          <w:szCs w:val="24"/>
        </w:rPr>
      </w:pPr>
    </w:p>
    <w:p w:rsidR="00E363C2" w:rsidRPr="00E363C2" w:rsidRDefault="00E363C2" w:rsidP="00E363C2">
      <w:pPr>
        <w:pStyle w:val="Prrafodelista"/>
        <w:rPr>
          <w:rFonts w:ascii="Arial" w:hAnsi="Arial" w:cs="Arial"/>
          <w:color w:val="000000" w:themeColor="text1"/>
          <w:sz w:val="24"/>
          <w:szCs w:val="24"/>
        </w:rPr>
      </w:pPr>
    </w:p>
    <w:p w:rsidR="00CB5C1D" w:rsidRPr="00CB5C1D" w:rsidRDefault="00CB5C1D" w:rsidP="00CB5C1D">
      <w:pPr>
        <w:pStyle w:val="Prrafodelista"/>
        <w:rPr>
          <w:rFonts w:ascii="Arial" w:hAnsi="Arial" w:cs="Arial"/>
          <w:color w:val="000000" w:themeColor="text1"/>
          <w:sz w:val="24"/>
          <w:szCs w:val="24"/>
        </w:rPr>
      </w:pPr>
    </w:p>
    <w:p w:rsidR="00CB5C1D" w:rsidRPr="00CB5C1D" w:rsidRDefault="00CB5C1D" w:rsidP="00CB5C1D">
      <w:pPr>
        <w:pStyle w:val="Prrafodelista"/>
        <w:jc w:val="both"/>
        <w:rPr>
          <w:rFonts w:ascii="Arial" w:hAnsi="Arial" w:cs="Arial"/>
          <w:color w:val="000000" w:themeColor="text1"/>
          <w:sz w:val="24"/>
          <w:szCs w:val="24"/>
        </w:rPr>
      </w:pPr>
    </w:p>
    <w:p w:rsidR="00C530C2" w:rsidRPr="00C530C2" w:rsidRDefault="00C530C2" w:rsidP="00C530C2">
      <w:pPr>
        <w:pStyle w:val="Prrafodelista"/>
        <w:jc w:val="both"/>
        <w:rPr>
          <w:rFonts w:ascii="Arial" w:hAnsi="Arial" w:cs="Arial"/>
          <w:color w:val="000000" w:themeColor="text1"/>
          <w:sz w:val="24"/>
          <w:szCs w:val="24"/>
        </w:rPr>
      </w:pPr>
    </w:p>
    <w:p w:rsidR="00C23BEF" w:rsidRPr="00C530C2" w:rsidRDefault="00C23BEF" w:rsidP="00F81D62">
      <w:pPr>
        <w:pStyle w:val="Prrafodelista"/>
        <w:jc w:val="both"/>
        <w:rPr>
          <w:rFonts w:ascii="Arial" w:hAnsi="Arial" w:cs="Arial"/>
          <w:color w:val="000000" w:themeColor="text1"/>
          <w:sz w:val="24"/>
          <w:szCs w:val="24"/>
        </w:rPr>
      </w:pPr>
    </w:p>
    <w:p w:rsidR="000E7965" w:rsidRDefault="000E7965" w:rsidP="000E7965">
      <w:pPr>
        <w:pStyle w:val="Prrafodelista"/>
        <w:jc w:val="center"/>
        <w:rPr>
          <w:rFonts w:ascii="Arial" w:hAnsi="Arial" w:cs="Arial"/>
          <w:sz w:val="24"/>
          <w:szCs w:val="24"/>
        </w:rPr>
      </w:pPr>
    </w:p>
    <w:p w:rsidR="00EF746F" w:rsidRPr="00EF746F" w:rsidRDefault="00EF746F" w:rsidP="00EF746F">
      <w:pPr>
        <w:rPr>
          <w:rFonts w:ascii="Arial" w:hAnsi="Arial" w:cs="Arial"/>
          <w:sz w:val="24"/>
          <w:szCs w:val="24"/>
        </w:rPr>
      </w:pPr>
    </w:p>
    <w:p w:rsidR="00AC724F" w:rsidRDefault="00AC724F" w:rsidP="00AC724F">
      <w:pPr>
        <w:jc w:val="center"/>
        <w:rPr>
          <w:rFonts w:ascii="Arial" w:hAnsi="Arial" w:cs="Arial"/>
          <w:sz w:val="24"/>
          <w:szCs w:val="24"/>
        </w:rPr>
      </w:pPr>
    </w:p>
    <w:p w:rsidR="00AC724F" w:rsidRDefault="00AC724F" w:rsidP="00AC724F">
      <w:pPr>
        <w:jc w:val="center"/>
        <w:rPr>
          <w:rFonts w:ascii="Arial" w:hAnsi="Arial" w:cs="Arial"/>
          <w:sz w:val="24"/>
          <w:szCs w:val="24"/>
        </w:rPr>
      </w:pPr>
    </w:p>
    <w:p w:rsidR="00F2119A" w:rsidRDefault="00F2119A">
      <w:pPr>
        <w:rPr>
          <w:rFonts w:ascii="Arial" w:hAnsi="Arial" w:cs="Arial"/>
          <w:sz w:val="24"/>
          <w:szCs w:val="24"/>
        </w:rPr>
      </w:pPr>
      <w:r>
        <w:rPr>
          <w:rFonts w:ascii="Arial" w:hAnsi="Arial" w:cs="Arial"/>
          <w:sz w:val="24"/>
          <w:szCs w:val="24"/>
        </w:rPr>
        <w:br w:type="page"/>
      </w:r>
    </w:p>
    <w:p w:rsidR="00975F38" w:rsidRDefault="00975F38" w:rsidP="00975F38">
      <w:pPr>
        <w:jc w:val="right"/>
        <w:rPr>
          <w:rFonts w:ascii="Arial" w:hAnsi="Arial" w:cs="Arial"/>
          <w:sz w:val="24"/>
          <w:szCs w:val="24"/>
        </w:rPr>
      </w:pPr>
      <w:r>
        <w:rPr>
          <w:rFonts w:ascii="Arial" w:hAnsi="Arial" w:cs="Arial"/>
          <w:sz w:val="24"/>
          <w:szCs w:val="24"/>
        </w:rPr>
        <w:t>4.</w:t>
      </w:r>
    </w:p>
    <w:p w:rsidR="00AC724F" w:rsidRDefault="00ED712D" w:rsidP="00AC724F">
      <w:pPr>
        <w:jc w:val="center"/>
        <w:rPr>
          <w:rFonts w:ascii="Arial" w:hAnsi="Arial" w:cs="Arial"/>
          <w:sz w:val="24"/>
          <w:szCs w:val="24"/>
        </w:rPr>
      </w:pPr>
      <w:r>
        <w:rPr>
          <w:rFonts w:ascii="Arial" w:hAnsi="Arial" w:cs="Arial"/>
          <w:sz w:val="24"/>
          <w:szCs w:val="24"/>
        </w:rPr>
        <w:t>DESARROLLO DEL TRABAJO</w:t>
      </w:r>
    </w:p>
    <w:p w:rsidR="00ED712D" w:rsidRDefault="00ED712D" w:rsidP="00AC724F">
      <w:pPr>
        <w:jc w:val="center"/>
        <w:rPr>
          <w:rFonts w:ascii="Arial" w:hAnsi="Arial" w:cs="Arial"/>
          <w:sz w:val="24"/>
          <w:szCs w:val="24"/>
        </w:rPr>
      </w:pPr>
    </w:p>
    <w:p w:rsidR="00ED712D" w:rsidRDefault="00ED712D" w:rsidP="00ED712D">
      <w:pPr>
        <w:jc w:val="both"/>
        <w:rPr>
          <w:rFonts w:ascii="Arial" w:hAnsi="Arial" w:cs="Arial"/>
          <w:sz w:val="24"/>
          <w:szCs w:val="24"/>
        </w:rPr>
      </w:pPr>
      <w:r>
        <w:rPr>
          <w:rFonts w:ascii="Arial" w:hAnsi="Arial" w:cs="Arial"/>
          <w:sz w:val="24"/>
          <w:szCs w:val="24"/>
        </w:rPr>
        <w:t>Artículos a tratar:</w:t>
      </w:r>
    </w:p>
    <w:p w:rsidR="00ED712D" w:rsidRDefault="00ED712D" w:rsidP="00ED712D">
      <w:pPr>
        <w:jc w:val="both"/>
        <w:rPr>
          <w:rFonts w:ascii="Arial" w:hAnsi="Arial" w:cs="Arial"/>
          <w:sz w:val="24"/>
          <w:szCs w:val="24"/>
        </w:rPr>
      </w:pPr>
    </w:p>
    <w:p w:rsidR="00ED712D" w:rsidRPr="00ED712D" w:rsidRDefault="00ED712D" w:rsidP="00ED712D">
      <w:pPr>
        <w:pStyle w:val="NormalWeb"/>
        <w:numPr>
          <w:ilvl w:val="0"/>
          <w:numId w:val="4"/>
        </w:numPr>
        <w:jc w:val="both"/>
        <w:rPr>
          <w:rFonts w:ascii="Arial" w:hAnsi="Arial" w:cs="Arial"/>
          <w:b/>
        </w:rPr>
      </w:pPr>
      <w:r>
        <w:rPr>
          <w:rFonts w:ascii="Arial" w:hAnsi="Arial" w:cs="Arial"/>
        </w:rPr>
        <w:t xml:space="preserve">ARTICULO 20: </w:t>
      </w:r>
      <w:r w:rsidRPr="00ED712D">
        <w:rPr>
          <w:rStyle w:val="Textoennegrita"/>
          <w:rFonts w:ascii="Arial" w:hAnsi="Arial" w:cs="Arial"/>
          <w:b w:val="0"/>
          <w:iCs/>
        </w:rPr>
        <w:t xml:space="preserve">Se garantiza a toda persona la libertad de expresar y difundir su pensamiento y opiniones, la de informar y recibir información veraz e imparcial, y la de fundar medios masivos de comunicación. </w:t>
      </w:r>
    </w:p>
    <w:p w:rsidR="00ED712D" w:rsidRPr="00ED712D" w:rsidRDefault="00ED712D" w:rsidP="00ED712D">
      <w:pPr>
        <w:pStyle w:val="NormalWeb"/>
        <w:jc w:val="both"/>
        <w:rPr>
          <w:rFonts w:ascii="Arial" w:hAnsi="Arial" w:cs="Arial"/>
          <w:b/>
        </w:rPr>
      </w:pPr>
      <w:r w:rsidRPr="00ED712D">
        <w:rPr>
          <w:rStyle w:val="Textoennegrita"/>
          <w:rFonts w:ascii="Arial" w:hAnsi="Arial" w:cs="Arial"/>
          <w:b w:val="0"/>
          <w:iCs/>
        </w:rPr>
        <w:t>Estos son libres y tienen responsabilidad social. Se garantiza el derecho a la rectificación en condiciones de equidad. No habrá censura.</w:t>
      </w:r>
    </w:p>
    <w:p w:rsidR="00ED712D" w:rsidRDefault="00ED712D" w:rsidP="00ED712D">
      <w:pPr>
        <w:pStyle w:val="Prrafodelista"/>
        <w:jc w:val="both"/>
        <w:rPr>
          <w:rFonts w:ascii="Arial" w:hAnsi="Arial" w:cs="Arial"/>
          <w:sz w:val="24"/>
          <w:szCs w:val="24"/>
        </w:rPr>
      </w:pPr>
    </w:p>
    <w:p w:rsidR="00101401" w:rsidRDefault="00ED712D" w:rsidP="00101401">
      <w:pPr>
        <w:pStyle w:val="Prrafodelista"/>
        <w:jc w:val="both"/>
        <w:rPr>
          <w:rFonts w:ascii="Arial" w:hAnsi="Arial" w:cs="Arial"/>
          <w:sz w:val="24"/>
          <w:szCs w:val="24"/>
        </w:rPr>
      </w:pPr>
      <w:r>
        <w:rPr>
          <w:rFonts w:ascii="Arial" w:hAnsi="Arial" w:cs="Arial"/>
          <w:sz w:val="24"/>
          <w:szCs w:val="24"/>
        </w:rPr>
        <w:t>-EJEMPLO:</w:t>
      </w:r>
      <w:r w:rsidR="00101401">
        <w:rPr>
          <w:rFonts w:ascii="Arial" w:hAnsi="Arial" w:cs="Arial"/>
          <w:sz w:val="24"/>
          <w:szCs w:val="24"/>
        </w:rPr>
        <w:t xml:space="preserve"> Cuando se denuncia una falta cometida, sea cual sea esta y por medio de sobornos se compra el silencio de los afectados, estos casos se ven mucho cuando se cometen errores por parte del gobierno.</w:t>
      </w:r>
    </w:p>
    <w:p w:rsidR="00101401" w:rsidRDefault="00101401" w:rsidP="00101401">
      <w:pPr>
        <w:pStyle w:val="Prrafodelista"/>
        <w:jc w:val="both"/>
        <w:rPr>
          <w:rFonts w:ascii="Arial" w:hAnsi="Arial" w:cs="Arial"/>
          <w:sz w:val="24"/>
          <w:szCs w:val="24"/>
        </w:rPr>
      </w:pPr>
    </w:p>
    <w:p w:rsidR="00ED712D" w:rsidRPr="00101401" w:rsidRDefault="00ED712D" w:rsidP="00101401">
      <w:pPr>
        <w:pStyle w:val="Prrafodelista"/>
        <w:numPr>
          <w:ilvl w:val="0"/>
          <w:numId w:val="4"/>
        </w:numPr>
        <w:jc w:val="both"/>
        <w:rPr>
          <w:rFonts w:ascii="Arial" w:hAnsi="Arial" w:cs="Arial"/>
          <w:sz w:val="24"/>
          <w:szCs w:val="24"/>
        </w:rPr>
      </w:pPr>
      <w:r w:rsidRPr="00101401">
        <w:rPr>
          <w:rStyle w:val="Textoennegrita"/>
          <w:rFonts w:ascii="Arial" w:hAnsi="Arial" w:cs="Arial"/>
          <w:b w:val="0"/>
          <w:sz w:val="24"/>
          <w:szCs w:val="24"/>
        </w:rPr>
        <w:t>Artículo 111</w:t>
      </w:r>
      <w:r w:rsidR="002C45B8" w:rsidRPr="00101401">
        <w:rPr>
          <w:rStyle w:val="Textoennegrita"/>
          <w:rFonts w:ascii="Arial" w:hAnsi="Arial" w:cs="Arial"/>
          <w:b w:val="0"/>
          <w:sz w:val="24"/>
          <w:szCs w:val="24"/>
        </w:rPr>
        <w:t>:</w:t>
      </w:r>
      <w:r w:rsidRPr="00101401">
        <w:rPr>
          <w:rFonts w:ascii="Arial" w:hAnsi="Arial" w:cs="Arial"/>
          <w:sz w:val="24"/>
          <w:szCs w:val="24"/>
        </w:rPr>
        <w:t xml:space="preserve"> Los partidos y movimientos políticos con personería jurídica tienen derecho a utilizar los medios de comunicación social del Estado en todo tiempo, conforme a la ley. Ella establecerá así mismo los casos y la forma como los candidatos debidamente inscritos tendrán acceso a dichos medios.</w:t>
      </w:r>
    </w:p>
    <w:p w:rsidR="00ED712D" w:rsidRDefault="00ED712D" w:rsidP="00ED712D">
      <w:pPr>
        <w:pStyle w:val="Prrafodelista"/>
        <w:jc w:val="both"/>
        <w:rPr>
          <w:rStyle w:val="Textoennegrita"/>
        </w:rPr>
      </w:pPr>
    </w:p>
    <w:p w:rsidR="00ED712D" w:rsidRDefault="00ED712D" w:rsidP="00101401">
      <w:pPr>
        <w:pStyle w:val="Prrafodelista"/>
        <w:jc w:val="both"/>
        <w:rPr>
          <w:rStyle w:val="Textoennegrita"/>
          <w:rFonts w:ascii="Arial" w:hAnsi="Arial" w:cs="Arial"/>
          <w:b w:val="0"/>
          <w:sz w:val="24"/>
          <w:szCs w:val="24"/>
        </w:rPr>
      </w:pPr>
      <w:r>
        <w:rPr>
          <w:rStyle w:val="Textoennegrita"/>
        </w:rPr>
        <w:t>-</w:t>
      </w:r>
      <w:r w:rsidRPr="002C45B8">
        <w:rPr>
          <w:rStyle w:val="Textoennegrita"/>
          <w:rFonts w:ascii="Arial" w:hAnsi="Arial" w:cs="Arial"/>
          <w:b w:val="0"/>
          <w:sz w:val="24"/>
          <w:szCs w:val="24"/>
        </w:rPr>
        <w:t xml:space="preserve">EJEMPLO: </w:t>
      </w:r>
      <w:r w:rsidR="00101401">
        <w:rPr>
          <w:rStyle w:val="Textoennegrita"/>
          <w:rFonts w:ascii="Arial" w:hAnsi="Arial" w:cs="Arial"/>
          <w:b w:val="0"/>
          <w:sz w:val="24"/>
          <w:szCs w:val="24"/>
        </w:rPr>
        <w:t xml:space="preserve">No se muestra toda la información al pueblo, pues para el gobierno no es conveniente esto, pues el pueblo se podría revelar al enterarse de algunas injusticias escondidas. </w:t>
      </w:r>
    </w:p>
    <w:p w:rsidR="00101401" w:rsidRDefault="00101401" w:rsidP="00101401">
      <w:pPr>
        <w:pStyle w:val="Prrafodelista"/>
        <w:jc w:val="both"/>
        <w:rPr>
          <w:rStyle w:val="Textoennegrita"/>
          <w:rFonts w:ascii="Arial" w:hAnsi="Arial" w:cs="Arial"/>
          <w:b w:val="0"/>
          <w:sz w:val="24"/>
          <w:szCs w:val="24"/>
        </w:rPr>
      </w:pPr>
    </w:p>
    <w:p w:rsidR="00101401" w:rsidRPr="00101401" w:rsidRDefault="00101401" w:rsidP="00101401">
      <w:pPr>
        <w:pStyle w:val="Prrafodelista"/>
        <w:jc w:val="both"/>
        <w:rPr>
          <w:rStyle w:val="Textoennegrita"/>
          <w:rFonts w:ascii="Arial" w:hAnsi="Arial" w:cs="Arial"/>
          <w:b w:val="0"/>
          <w:sz w:val="24"/>
          <w:szCs w:val="24"/>
        </w:rPr>
      </w:pPr>
    </w:p>
    <w:p w:rsidR="00ED712D" w:rsidRPr="002C45B8" w:rsidRDefault="002C45B8" w:rsidP="00ED712D">
      <w:pPr>
        <w:pStyle w:val="Prrafodelista"/>
        <w:numPr>
          <w:ilvl w:val="0"/>
          <w:numId w:val="4"/>
        </w:numPr>
        <w:jc w:val="both"/>
        <w:rPr>
          <w:rFonts w:ascii="Arial" w:hAnsi="Arial" w:cs="Arial"/>
          <w:sz w:val="24"/>
          <w:szCs w:val="24"/>
        </w:rPr>
      </w:pPr>
      <w:r>
        <w:rPr>
          <w:rFonts w:ascii="Arial" w:hAnsi="Arial" w:cs="Arial"/>
          <w:sz w:val="24"/>
          <w:szCs w:val="24"/>
        </w:rPr>
        <w:t xml:space="preserve">Artículo 79: </w:t>
      </w:r>
      <w:r w:rsidR="00ED712D" w:rsidRPr="002C45B8">
        <w:rPr>
          <w:rFonts w:ascii="Arial" w:hAnsi="Arial" w:cs="Arial"/>
          <w:sz w:val="24"/>
          <w:szCs w:val="24"/>
        </w:rPr>
        <w:t>Todas las personas tienen derecho a gozar de un ambiente sano. La Ley garantizará la participación de la comunidad en las decisiones que puedan afectarlo. Es deber del Estado proteger la diversidad e integridad del ambiente, conservar las áreas de especial importancia ecológica y fomentar la educació</w:t>
      </w:r>
      <w:r>
        <w:rPr>
          <w:rFonts w:ascii="Arial" w:hAnsi="Arial" w:cs="Arial"/>
          <w:sz w:val="24"/>
          <w:szCs w:val="24"/>
        </w:rPr>
        <w:t>n para el logro de estos fines</w:t>
      </w:r>
      <w:r w:rsidR="00ED712D" w:rsidRPr="002C45B8">
        <w:rPr>
          <w:rFonts w:ascii="Arial" w:hAnsi="Arial" w:cs="Arial"/>
          <w:sz w:val="24"/>
          <w:szCs w:val="24"/>
        </w:rPr>
        <w:t>.</w:t>
      </w:r>
    </w:p>
    <w:p w:rsidR="00ED712D" w:rsidRPr="002C45B8" w:rsidRDefault="00ED712D" w:rsidP="00ED712D">
      <w:pPr>
        <w:pStyle w:val="Prrafodelista"/>
        <w:jc w:val="both"/>
        <w:rPr>
          <w:rFonts w:ascii="Arial" w:hAnsi="Arial" w:cs="Arial"/>
          <w:sz w:val="24"/>
          <w:szCs w:val="24"/>
        </w:rPr>
      </w:pPr>
    </w:p>
    <w:p w:rsidR="00101401" w:rsidRPr="00101401" w:rsidRDefault="00ED712D" w:rsidP="00101401">
      <w:pPr>
        <w:pStyle w:val="Prrafodelista"/>
        <w:jc w:val="both"/>
        <w:rPr>
          <w:rFonts w:ascii="Arial" w:hAnsi="Arial" w:cs="Arial"/>
          <w:sz w:val="24"/>
          <w:szCs w:val="24"/>
        </w:rPr>
      </w:pPr>
      <w:r w:rsidRPr="002C45B8">
        <w:rPr>
          <w:rFonts w:ascii="Arial" w:hAnsi="Arial" w:cs="Arial"/>
          <w:sz w:val="24"/>
          <w:szCs w:val="24"/>
        </w:rPr>
        <w:t>-EJEMPLO:</w:t>
      </w:r>
      <w:r w:rsidR="00101401">
        <w:rPr>
          <w:rFonts w:ascii="Arial" w:hAnsi="Arial" w:cs="Arial"/>
          <w:sz w:val="24"/>
          <w:szCs w:val="24"/>
        </w:rPr>
        <w:t xml:space="preserve"> No todos poseemos un amb</w:t>
      </w:r>
      <w:r w:rsidR="007B6523">
        <w:rPr>
          <w:rFonts w:ascii="Arial" w:hAnsi="Arial" w:cs="Arial"/>
          <w:sz w:val="24"/>
          <w:szCs w:val="24"/>
        </w:rPr>
        <w:t xml:space="preserve">iente sano para desarrollar las </w:t>
      </w:r>
      <w:r w:rsidR="00101401">
        <w:rPr>
          <w:rFonts w:ascii="Arial" w:hAnsi="Arial" w:cs="Arial"/>
          <w:sz w:val="24"/>
          <w:szCs w:val="24"/>
        </w:rPr>
        <w:t>actividade</w:t>
      </w:r>
      <w:r w:rsidR="007B6523">
        <w:rPr>
          <w:rFonts w:ascii="Arial" w:hAnsi="Arial" w:cs="Arial"/>
          <w:sz w:val="24"/>
          <w:szCs w:val="24"/>
        </w:rPr>
        <w:t>s</w:t>
      </w:r>
      <w:r w:rsidR="00101401">
        <w:rPr>
          <w:rFonts w:ascii="Arial" w:hAnsi="Arial" w:cs="Arial"/>
          <w:sz w:val="24"/>
          <w:szCs w:val="24"/>
        </w:rPr>
        <w:t xml:space="preserve">, pues hay departamentos o zonas en ellos donde no tienen los servicios públicos necesarios para </w:t>
      </w:r>
      <w:r w:rsidR="007B6523">
        <w:rPr>
          <w:rFonts w:ascii="Arial" w:hAnsi="Arial" w:cs="Arial"/>
          <w:sz w:val="24"/>
          <w:szCs w:val="24"/>
        </w:rPr>
        <w:t>garantizar una vida sana.</w:t>
      </w:r>
    </w:p>
    <w:p w:rsidR="002C45B8" w:rsidRDefault="002C45B8" w:rsidP="00ED712D">
      <w:pPr>
        <w:pStyle w:val="Prrafodelista"/>
        <w:jc w:val="both"/>
        <w:rPr>
          <w:rFonts w:ascii="Arial" w:hAnsi="Arial" w:cs="Arial"/>
          <w:sz w:val="24"/>
          <w:szCs w:val="24"/>
        </w:rPr>
      </w:pPr>
    </w:p>
    <w:p w:rsidR="002C45B8" w:rsidRDefault="002C45B8" w:rsidP="00ED712D">
      <w:pPr>
        <w:pStyle w:val="Prrafodelista"/>
        <w:jc w:val="both"/>
        <w:rPr>
          <w:rFonts w:ascii="Arial" w:hAnsi="Arial" w:cs="Arial"/>
          <w:sz w:val="24"/>
          <w:szCs w:val="24"/>
        </w:rPr>
      </w:pPr>
    </w:p>
    <w:p w:rsidR="002C45B8" w:rsidRDefault="002C45B8" w:rsidP="00ED712D">
      <w:pPr>
        <w:pStyle w:val="Prrafodelista"/>
        <w:jc w:val="both"/>
        <w:rPr>
          <w:rFonts w:ascii="Arial" w:hAnsi="Arial" w:cs="Arial"/>
          <w:sz w:val="24"/>
          <w:szCs w:val="24"/>
        </w:rPr>
      </w:pPr>
    </w:p>
    <w:p w:rsidR="002C45B8" w:rsidRDefault="002C45B8" w:rsidP="002C45B8">
      <w:pPr>
        <w:jc w:val="both"/>
        <w:rPr>
          <w:rFonts w:ascii="Arial" w:hAnsi="Arial" w:cs="Arial"/>
          <w:sz w:val="24"/>
          <w:szCs w:val="24"/>
        </w:rPr>
      </w:pPr>
    </w:p>
    <w:p w:rsidR="002C45B8" w:rsidRDefault="002C45B8" w:rsidP="00D65ADE">
      <w:pPr>
        <w:pStyle w:val="Prrafodelista"/>
        <w:numPr>
          <w:ilvl w:val="0"/>
          <w:numId w:val="4"/>
        </w:numPr>
        <w:autoSpaceDE w:val="0"/>
        <w:autoSpaceDN w:val="0"/>
        <w:adjustRightInd w:val="0"/>
        <w:spacing w:after="0" w:line="240" w:lineRule="auto"/>
        <w:rPr>
          <w:rFonts w:ascii="Arial" w:hAnsi="Arial" w:cs="Arial"/>
          <w:sz w:val="24"/>
          <w:szCs w:val="24"/>
        </w:rPr>
      </w:pPr>
      <w:r w:rsidRPr="007B6523">
        <w:rPr>
          <w:rFonts w:ascii="Arial" w:hAnsi="Arial" w:cs="Arial"/>
          <w:bCs/>
          <w:sz w:val="24"/>
          <w:szCs w:val="24"/>
        </w:rPr>
        <w:t xml:space="preserve">Artículo 10. </w:t>
      </w:r>
      <w:r w:rsidRPr="007B6523">
        <w:rPr>
          <w:rFonts w:ascii="Arial" w:hAnsi="Arial" w:cs="Arial"/>
          <w:sz w:val="24"/>
          <w:szCs w:val="24"/>
        </w:rPr>
        <w:t>El castellano es el idioma oficial de Colombia. Las lenguas y dialectos de</w:t>
      </w:r>
      <w:r w:rsidR="00D65ADE" w:rsidRPr="007B6523">
        <w:rPr>
          <w:rFonts w:ascii="Arial" w:hAnsi="Arial" w:cs="Arial"/>
          <w:sz w:val="24"/>
          <w:szCs w:val="24"/>
        </w:rPr>
        <w:t xml:space="preserve"> </w:t>
      </w:r>
      <w:r w:rsidRPr="007B6523">
        <w:rPr>
          <w:rFonts w:ascii="Arial" w:hAnsi="Arial" w:cs="Arial"/>
          <w:sz w:val="24"/>
          <w:szCs w:val="24"/>
        </w:rPr>
        <w:t>los grupos étnicos son también oficiales en sus territorios. La enseñanza que se imparta</w:t>
      </w:r>
      <w:r w:rsidR="00D65ADE" w:rsidRPr="007B6523">
        <w:rPr>
          <w:rFonts w:ascii="Arial" w:hAnsi="Arial" w:cs="Arial"/>
          <w:sz w:val="24"/>
          <w:szCs w:val="24"/>
        </w:rPr>
        <w:t xml:space="preserve"> </w:t>
      </w:r>
      <w:r w:rsidRPr="007B6523">
        <w:rPr>
          <w:rFonts w:ascii="Arial" w:hAnsi="Arial" w:cs="Arial"/>
          <w:sz w:val="24"/>
          <w:szCs w:val="24"/>
        </w:rPr>
        <w:t>en las comunidades con tradiciones lingüísticas propias será bilingüe.</w:t>
      </w:r>
    </w:p>
    <w:p w:rsidR="007B6523" w:rsidRPr="007B6523" w:rsidRDefault="007B6523" w:rsidP="007B6523">
      <w:pPr>
        <w:pStyle w:val="Prrafodelista"/>
        <w:autoSpaceDE w:val="0"/>
        <w:autoSpaceDN w:val="0"/>
        <w:adjustRightInd w:val="0"/>
        <w:spacing w:after="0" w:line="240" w:lineRule="auto"/>
        <w:rPr>
          <w:rFonts w:ascii="Arial" w:hAnsi="Arial" w:cs="Arial"/>
          <w:sz w:val="24"/>
          <w:szCs w:val="24"/>
        </w:rPr>
      </w:pPr>
    </w:p>
    <w:p w:rsidR="007B6523" w:rsidRDefault="00D65ADE" w:rsidP="007B6523">
      <w:pPr>
        <w:pStyle w:val="Prrafodelista"/>
        <w:autoSpaceDE w:val="0"/>
        <w:autoSpaceDN w:val="0"/>
        <w:adjustRightInd w:val="0"/>
        <w:spacing w:after="0" w:line="240" w:lineRule="auto"/>
        <w:rPr>
          <w:rFonts w:ascii="Arial" w:hAnsi="Arial" w:cs="Arial"/>
          <w:sz w:val="24"/>
          <w:szCs w:val="24"/>
        </w:rPr>
      </w:pPr>
      <w:r w:rsidRPr="007B6523">
        <w:rPr>
          <w:rFonts w:ascii="Arial" w:hAnsi="Arial" w:cs="Arial"/>
          <w:bCs/>
          <w:sz w:val="24"/>
          <w:szCs w:val="24"/>
        </w:rPr>
        <w:t>-</w:t>
      </w:r>
      <w:r w:rsidRPr="007B6523">
        <w:rPr>
          <w:rFonts w:ascii="Arial" w:hAnsi="Arial" w:cs="Arial"/>
          <w:sz w:val="24"/>
          <w:szCs w:val="24"/>
        </w:rPr>
        <w:t>EJEMPLO:</w:t>
      </w:r>
      <w:r w:rsidR="007B6523">
        <w:rPr>
          <w:rFonts w:ascii="Arial" w:hAnsi="Arial" w:cs="Arial"/>
          <w:sz w:val="24"/>
          <w:szCs w:val="24"/>
        </w:rPr>
        <w:t xml:space="preserve"> No se respetan los dialectos antiguos se han olvidado y se intervenido los grupos étnicos de manera que estos ya han dejado una gran cantidad de sus costumbres atrás para poder formarse como ciudadanos actuales y tener mas oportunidades en varios campos.</w:t>
      </w:r>
    </w:p>
    <w:p w:rsidR="007B6523" w:rsidRDefault="007B6523" w:rsidP="007B6523">
      <w:pPr>
        <w:pStyle w:val="Prrafodelista"/>
        <w:autoSpaceDE w:val="0"/>
        <w:autoSpaceDN w:val="0"/>
        <w:adjustRightInd w:val="0"/>
        <w:spacing w:after="0" w:line="240" w:lineRule="auto"/>
        <w:rPr>
          <w:rFonts w:ascii="Arial" w:hAnsi="Arial" w:cs="Arial"/>
          <w:sz w:val="24"/>
          <w:szCs w:val="24"/>
        </w:rPr>
      </w:pPr>
    </w:p>
    <w:p w:rsidR="007B6523" w:rsidRDefault="007B6523" w:rsidP="007B6523">
      <w:pPr>
        <w:pStyle w:val="Prrafodelista"/>
        <w:autoSpaceDE w:val="0"/>
        <w:autoSpaceDN w:val="0"/>
        <w:adjustRightInd w:val="0"/>
        <w:spacing w:after="0" w:line="240" w:lineRule="auto"/>
        <w:rPr>
          <w:rFonts w:ascii="Arial" w:hAnsi="Arial" w:cs="Arial"/>
          <w:sz w:val="24"/>
          <w:szCs w:val="24"/>
        </w:rPr>
      </w:pPr>
    </w:p>
    <w:p w:rsidR="00ED712D" w:rsidRPr="007B6523" w:rsidRDefault="007B6523" w:rsidP="007B6523">
      <w:pPr>
        <w:pStyle w:val="Prrafodelista"/>
        <w:numPr>
          <w:ilvl w:val="0"/>
          <w:numId w:val="4"/>
        </w:numPr>
        <w:autoSpaceDE w:val="0"/>
        <w:autoSpaceDN w:val="0"/>
        <w:adjustRightInd w:val="0"/>
        <w:spacing w:after="0" w:line="240" w:lineRule="auto"/>
        <w:rPr>
          <w:rFonts w:ascii="Arial" w:hAnsi="Arial" w:cs="Arial"/>
          <w:sz w:val="24"/>
          <w:szCs w:val="24"/>
        </w:rPr>
      </w:pPr>
      <w:proofErr w:type="gramStart"/>
      <w:r>
        <w:rPr>
          <w:rFonts w:ascii="Arial" w:hAnsi="Arial" w:cs="Arial"/>
          <w:bCs/>
          <w:sz w:val="24"/>
          <w:szCs w:val="24"/>
        </w:rPr>
        <w:t>ARTICULO</w:t>
      </w:r>
      <w:proofErr w:type="gramEnd"/>
      <w:r>
        <w:rPr>
          <w:rFonts w:ascii="Arial" w:hAnsi="Arial" w:cs="Arial"/>
          <w:bCs/>
          <w:sz w:val="24"/>
          <w:szCs w:val="24"/>
        </w:rPr>
        <w:t xml:space="preserve"> 7:</w:t>
      </w:r>
      <w:r w:rsidR="002802AC" w:rsidRPr="007B6523">
        <w:rPr>
          <w:rFonts w:ascii="Arial" w:hAnsi="Arial" w:cs="Arial"/>
          <w:bCs/>
          <w:sz w:val="24"/>
          <w:szCs w:val="24"/>
        </w:rPr>
        <w:t xml:space="preserve"> </w:t>
      </w:r>
      <w:r w:rsidR="002802AC" w:rsidRPr="007B6523">
        <w:rPr>
          <w:rFonts w:ascii="Arial" w:hAnsi="Arial" w:cs="Arial"/>
          <w:sz w:val="24"/>
          <w:szCs w:val="24"/>
        </w:rPr>
        <w:t>El Estado reconoce y protege la diversidad étnica y cultural de la Nación colombiana.</w:t>
      </w:r>
    </w:p>
    <w:p w:rsidR="007B6523" w:rsidRDefault="007B6523" w:rsidP="002802AC">
      <w:pPr>
        <w:pStyle w:val="Prrafodelista"/>
        <w:jc w:val="both"/>
        <w:rPr>
          <w:rFonts w:ascii="Arial" w:hAnsi="Arial" w:cs="Arial"/>
          <w:bCs/>
          <w:sz w:val="24"/>
          <w:szCs w:val="24"/>
        </w:rPr>
      </w:pPr>
    </w:p>
    <w:p w:rsidR="007B6523" w:rsidRDefault="002802AC" w:rsidP="007B6523">
      <w:pPr>
        <w:pStyle w:val="Prrafodelista"/>
        <w:jc w:val="both"/>
        <w:rPr>
          <w:rFonts w:ascii="Arial" w:hAnsi="Arial" w:cs="Arial"/>
          <w:sz w:val="24"/>
          <w:szCs w:val="24"/>
        </w:rPr>
      </w:pPr>
      <w:r w:rsidRPr="007B6523">
        <w:rPr>
          <w:rFonts w:ascii="Arial" w:hAnsi="Arial" w:cs="Arial"/>
          <w:bCs/>
          <w:sz w:val="24"/>
          <w:szCs w:val="24"/>
        </w:rPr>
        <w:t>-</w:t>
      </w:r>
      <w:r w:rsidRPr="007B6523">
        <w:rPr>
          <w:rFonts w:ascii="Arial" w:hAnsi="Arial" w:cs="Arial"/>
          <w:sz w:val="24"/>
          <w:szCs w:val="24"/>
        </w:rPr>
        <w:t>EJEMPLO:</w:t>
      </w:r>
      <w:r w:rsidR="007B6523">
        <w:rPr>
          <w:rFonts w:ascii="Arial" w:hAnsi="Arial" w:cs="Arial"/>
          <w:sz w:val="24"/>
          <w:szCs w:val="24"/>
        </w:rPr>
        <w:t xml:space="preserve"> Actualmente hemos venido viendo como se han ignorado los grupos étnicos por parte del gobierno cuando ellos más necesitan que estos les brinden seguridad y de nuevo paz en su territorio.</w:t>
      </w:r>
    </w:p>
    <w:p w:rsidR="007B6523" w:rsidRDefault="007B6523" w:rsidP="007B6523">
      <w:pPr>
        <w:pStyle w:val="Prrafodelista"/>
        <w:jc w:val="both"/>
        <w:rPr>
          <w:rFonts w:ascii="Arial" w:hAnsi="Arial" w:cs="Arial"/>
          <w:sz w:val="24"/>
          <w:szCs w:val="24"/>
        </w:rPr>
      </w:pPr>
    </w:p>
    <w:p w:rsidR="002802AC" w:rsidRPr="007B6523" w:rsidRDefault="007B6523" w:rsidP="007B6523">
      <w:pPr>
        <w:pStyle w:val="Prrafodelista"/>
        <w:numPr>
          <w:ilvl w:val="0"/>
          <w:numId w:val="4"/>
        </w:numPr>
        <w:jc w:val="both"/>
        <w:rPr>
          <w:rFonts w:ascii="Arial" w:hAnsi="Arial" w:cs="Arial"/>
          <w:sz w:val="24"/>
          <w:szCs w:val="24"/>
        </w:rPr>
      </w:pPr>
      <w:r>
        <w:rPr>
          <w:rFonts w:ascii="Arial" w:hAnsi="Arial" w:cs="Arial"/>
          <w:bCs/>
          <w:sz w:val="24"/>
          <w:szCs w:val="24"/>
        </w:rPr>
        <w:t>ARTICULO 8:</w:t>
      </w:r>
      <w:r w:rsidR="002802AC" w:rsidRPr="007B6523">
        <w:rPr>
          <w:rFonts w:ascii="Arial" w:hAnsi="Arial" w:cs="Arial"/>
          <w:bCs/>
          <w:sz w:val="24"/>
          <w:szCs w:val="24"/>
        </w:rPr>
        <w:t xml:space="preserve"> </w:t>
      </w:r>
      <w:r w:rsidR="002802AC" w:rsidRPr="007B6523">
        <w:rPr>
          <w:rFonts w:ascii="Arial" w:hAnsi="Arial" w:cs="Arial"/>
          <w:sz w:val="24"/>
          <w:szCs w:val="24"/>
        </w:rPr>
        <w:t>Es obligación del Estado y de las personas proteger las riquezas culturales y naturales de la Nación.</w:t>
      </w:r>
    </w:p>
    <w:p w:rsidR="002802AC" w:rsidRPr="007B6523" w:rsidRDefault="002802AC" w:rsidP="002802AC">
      <w:pPr>
        <w:pStyle w:val="Prrafodelista"/>
        <w:jc w:val="both"/>
        <w:rPr>
          <w:rFonts w:ascii="Arial" w:hAnsi="Arial" w:cs="Arial"/>
          <w:bCs/>
          <w:sz w:val="24"/>
          <w:szCs w:val="24"/>
        </w:rPr>
      </w:pPr>
    </w:p>
    <w:p w:rsidR="00BA7C1D" w:rsidRDefault="002802AC" w:rsidP="00BA7C1D">
      <w:pPr>
        <w:pStyle w:val="Prrafodelista"/>
        <w:jc w:val="both"/>
        <w:rPr>
          <w:rFonts w:ascii="Arial" w:hAnsi="Arial" w:cs="Arial"/>
          <w:bCs/>
          <w:sz w:val="24"/>
          <w:szCs w:val="24"/>
        </w:rPr>
      </w:pPr>
      <w:r w:rsidRPr="007B6523">
        <w:rPr>
          <w:rFonts w:ascii="Arial" w:hAnsi="Arial" w:cs="Arial"/>
          <w:bCs/>
          <w:sz w:val="24"/>
          <w:szCs w:val="24"/>
        </w:rPr>
        <w:t>-EJEMPLO:</w:t>
      </w:r>
      <w:r w:rsidR="007B6523">
        <w:rPr>
          <w:rFonts w:ascii="Arial" w:hAnsi="Arial" w:cs="Arial"/>
          <w:bCs/>
          <w:sz w:val="24"/>
          <w:szCs w:val="24"/>
        </w:rPr>
        <w:t xml:space="preserve"> Una clara muestra de que este articulo no se esta cumpliendo se vio en </w:t>
      </w:r>
      <w:r w:rsidR="00BA7C1D">
        <w:rPr>
          <w:rFonts w:ascii="Arial" w:hAnsi="Arial" w:cs="Arial"/>
          <w:bCs/>
          <w:sz w:val="24"/>
          <w:szCs w:val="24"/>
        </w:rPr>
        <w:t>Bahía</w:t>
      </w:r>
      <w:r w:rsidR="007B6523">
        <w:rPr>
          <w:rFonts w:ascii="Arial" w:hAnsi="Arial" w:cs="Arial"/>
          <w:bCs/>
          <w:sz w:val="24"/>
          <w:szCs w:val="24"/>
        </w:rPr>
        <w:t xml:space="preserve"> Solano donde una empresa Norte Americana con permiso del estado </w:t>
      </w:r>
      <w:r w:rsidR="00BA7C1D">
        <w:rPr>
          <w:rFonts w:ascii="Arial" w:hAnsi="Arial" w:cs="Arial"/>
          <w:bCs/>
          <w:sz w:val="24"/>
          <w:szCs w:val="24"/>
        </w:rPr>
        <w:t>destruyo un gran bosque sin tener ningún plan de restauración de este ambiente que se destruyo.</w:t>
      </w:r>
    </w:p>
    <w:p w:rsidR="00BA7C1D" w:rsidRDefault="00BA7C1D" w:rsidP="00BA7C1D">
      <w:pPr>
        <w:pStyle w:val="Prrafodelista"/>
        <w:jc w:val="both"/>
        <w:rPr>
          <w:rFonts w:ascii="Arial" w:hAnsi="Arial" w:cs="Arial"/>
          <w:bCs/>
          <w:sz w:val="24"/>
          <w:szCs w:val="24"/>
        </w:rPr>
      </w:pPr>
    </w:p>
    <w:p w:rsidR="00BA7C1D" w:rsidRDefault="00BA7C1D" w:rsidP="00BA7C1D">
      <w:pPr>
        <w:pStyle w:val="Prrafodelista"/>
        <w:jc w:val="both"/>
        <w:rPr>
          <w:rFonts w:ascii="Arial" w:hAnsi="Arial" w:cs="Arial"/>
          <w:bCs/>
          <w:sz w:val="24"/>
          <w:szCs w:val="24"/>
        </w:rPr>
      </w:pPr>
    </w:p>
    <w:p w:rsidR="002802AC" w:rsidRPr="00BA7C1D" w:rsidRDefault="00D65ADE" w:rsidP="00BA7C1D">
      <w:pPr>
        <w:pStyle w:val="Prrafodelista"/>
        <w:numPr>
          <w:ilvl w:val="0"/>
          <w:numId w:val="4"/>
        </w:numPr>
        <w:jc w:val="both"/>
        <w:rPr>
          <w:rFonts w:ascii="Arial" w:hAnsi="Arial" w:cs="Arial"/>
          <w:bCs/>
          <w:sz w:val="24"/>
          <w:szCs w:val="24"/>
        </w:rPr>
      </w:pPr>
      <w:r w:rsidRPr="00BA7C1D">
        <w:rPr>
          <w:rFonts w:ascii="Arial" w:hAnsi="Arial" w:cs="Arial"/>
          <w:bCs/>
          <w:sz w:val="24"/>
          <w:szCs w:val="24"/>
        </w:rPr>
        <w:t xml:space="preserve">Artículo 22. </w:t>
      </w:r>
      <w:r w:rsidRPr="00BA7C1D">
        <w:rPr>
          <w:rFonts w:ascii="Arial" w:hAnsi="Arial" w:cs="Arial"/>
          <w:sz w:val="24"/>
          <w:szCs w:val="24"/>
        </w:rPr>
        <w:t>La paz es un derecho y un deber de obligatorio cumplimiento.</w:t>
      </w:r>
    </w:p>
    <w:p w:rsidR="00BA7C1D" w:rsidRDefault="00BA7C1D" w:rsidP="00D65ADE">
      <w:pPr>
        <w:pStyle w:val="Prrafodelista"/>
        <w:jc w:val="both"/>
        <w:rPr>
          <w:rFonts w:ascii="Arial" w:hAnsi="Arial" w:cs="Arial"/>
          <w:bCs/>
          <w:sz w:val="24"/>
          <w:szCs w:val="24"/>
        </w:rPr>
      </w:pPr>
    </w:p>
    <w:p w:rsidR="00D65ADE" w:rsidRPr="00BA7C1D" w:rsidRDefault="00D65ADE" w:rsidP="00D65ADE">
      <w:pPr>
        <w:pStyle w:val="Prrafodelista"/>
        <w:jc w:val="both"/>
        <w:rPr>
          <w:rFonts w:ascii="Arial" w:hAnsi="Arial" w:cs="Arial"/>
          <w:sz w:val="24"/>
          <w:szCs w:val="24"/>
        </w:rPr>
      </w:pPr>
      <w:r w:rsidRPr="00BA7C1D">
        <w:rPr>
          <w:rFonts w:ascii="Arial" w:hAnsi="Arial" w:cs="Arial"/>
          <w:bCs/>
          <w:sz w:val="24"/>
          <w:szCs w:val="24"/>
        </w:rPr>
        <w:t>-</w:t>
      </w:r>
      <w:r w:rsidRPr="00BA7C1D">
        <w:rPr>
          <w:rFonts w:ascii="Arial" w:hAnsi="Arial" w:cs="Arial"/>
          <w:sz w:val="24"/>
          <w:szCs w:val="24"/>
        </w:rPr>
        <w:t>EJEMPLO:</w:t>
      </w:r>
      <w:r w:rsidR="00BA7C1D">
        <w:rPr>
          <w:rFonts w:ascii="Arial" w:hAnsi="Arial" w:cs="Arial"/>
          <w:sz w:val="24"/>
          <w:szCs w:val="24"/>
        </w:rPr>
        <w:t xml:space="preserve"> Ni el mismo gobierno cumple este articulo pues estos dan paso a la violencia cuando no muestran el suficiente interés hacia los afectados por la violencia que se vive desde hace muchos años en el país, haciendo que estos afectados tomen una justicia no beneficiosa hacia el pueblo.</w:t>
      </w:r>
    </w:p>
    <w:p w:rsidR="00D65ADE" w:rsidRDefault="00D65ADE" w:rsidP="00D65ADE">
      <w:pPr>
        <w:pStyle w:val="Prrafodelista"/>
        <w:jc w:val="both"/>
      </w:pPr>
    </w:p>
    <w:p w:rsidR="00D65ADE" w:rsidRDefault="00D65ADE" w:rsidP="00D65ADE">
      <w:pPr>
        <w:pStyle w:val="Prrafodelista"/>
        <w:jc w:val="both"/>
      </w:pPr>
    </w:p>
    <w:p w:rsidR="00D65ADE" w:rsidRDefault="00D65ADE" w:rsidP="00D65ADE">
      <w:pPr>
        <w:pStyle w:val="Prrafodelista"/>
        <w:jc w:val="both"/>
      </w:pPr>
    </w:p>
    <w:p w:rsidR="00D65ADE" w:rsidRPr="00BA7C1D" w:rsidRDefault="00D65ADE" w:rsidP="00D65ADE">
      <w:pPr>
        <w:pStyle w:val="Prrafodelista"/>
        <w:numPr>
          <w:ilvl w:val="0"/>
          <w:numId w:val="4"/>
        </w:numPr>
        <w:autoSpaceDE w:val="0"/>
        <w:autoSpaceDN w:val="0"/>
        <w:adjustRightInd w:val="0"/>
        <w:spacing w:after="0" w:line="240" w:lineRule="auto"/>
        <w:rPr>
          <w:rFonts w:ascii="Arial" w:hAnsi="Arial" w:cs="Arial"/>
          <w:sz w:val="24"/>
          <w:szCs w:val="24"/>
        </w:rPr>
      </w:pPr>
      <w:r w:rsidRPr="00BA7C1D">
        <w:rPr>
          <w:rFonts w:ascii="Arial" w:hAnsi="Arial" w:cs="Arial"/>
          <w:bCs/>
          <w:sz w:val="24"/>
          <w:szCs w:val="24"/>
        </w:rPr>
        <w:t xml:space="preserve">Artículo 27. </w:t>
      </w:r>
      <w:r w:rsidRPr="00BA7C1D">
        <w:rPr>
          <w:rFonts w:ascii="Arial" w:hAnsi="Arial" w:cs="Arial"/>
          <w:sz w:val="24"/>
          <w:szCs w:val="24"/>
        </w:rPr>
        <w:t>El Estado garantiza las libertades de enseñanza, aprendizaje, investigación</w:t>
      </w:r>
      <w:r w:rsidRPr="00BA7C1D">
        <w:rPr>
          <w:rFonts w:ascii="Arial" w:hAnsi="Arial" w:cs="Arial"/>
          <w:sz w:val="24"/>
          <w:szCs w:val="24"/>
        </w:rPr>
        <w:t xml:space="preserve"> </w:t>
      </w:r>
      <w:r w:rsidRPr="00BA7C1D">
        <w:rPr>
          <w:rFonts w:ascii="Arial" w:hAnsi="Arial" w:cs="Arial"/>
          <w:sz w:val="24"/>
          <w:szCs w:val="24"/>
        </w:rPr>
        <w:t>y cátedra.</w:t>
      </w:r>
    </w:p>
    <w:p w:rsidR="00BA7C1D" w:rsidRDefault="00BA7C1D" w:rsidP="002802AC">
      <w:pPr>
        <w:pStyle w:val="Prrafodelista"/>
        <w:jc w:val="both"/>
        <w:rPr>
          <w:rFonts w:ascii="Arial" w:hAnsi="Arial" w:cs="Arial"/>
          <w:sz w:val="24"/>
          <w:szCs w:val="24"/>
        </w:rPr>
      </w:pPr>
    </w:p>
    <w:p w:rsidR="00BA7C1D" w:rsidRDefault="00D65ADE" w:rsidP="00BA7C1D">
      <w:pPr>
        <w:pStyle w:val="Prrafodelista"/>
        <w:jc w:val="both"/>
        <w:rPr>
          <w:rFonts w:ascii="Arial" w:hAnsi="Arial" w:cs="Arial"/>
          <w:sz w:val="24"/>
          <w:szCs w:val="24"/>
        </w:rPr>
      </w:pPr>
      <w:r w:rsidRPr="00BA7C1D">
        <w:rPr>
          <w:rFonts w:ascii="Arial" w:hAnsi="Arial" w:cs="Arial"/>
          <w:sz w:val="24"/>
          <w:szCs w:val="24"/>
        </w:rPr>
        <w:t>-EJEMPLO:</w:t>
      </w:r>
      <w:r w:rsidR="00BA7C1D">
        <w:rPr>
          <w:rFonts w:ascii="Arial" w:hAnsi="Arial" w:cs="Arial"/>
          <w:sz w:val="24"/>
          <w:szCs w:val="24"/>
        </w:rPr>
        <w:t xml:space="preserve"> Este método es castigado pues lo que no es conveniente al gobierno no es enseñado o mostrado al público.</w:t>
      </w:r>
    </w:p>
    <w:p w:rsidR="00BA7C1D" w:rsidRDefault="00BA7C1D" w:rsidP="00BA7C1D">
      <w:pPr>
        <w:pStyle w:val="Prrafodelista"/>
        <w:jc w:val="both"/>
        <w:rPr>
          <w:rFonts w:ascii="Arial" w:hAnsi="Arial" w:cs="Arial"/>
          <w:sz w:val="24"/>
          <w:szCs w:val="24"/>
        </w:rPr>
      </w:pPr>
    </w:p>
    <w:p w:rsidR="00D65ADE" w:rsidRPr="00BA7C1D" w:rsidRDefault="00D65ADE" w:rsidP="00BA7C1D">
      <w:pPr>
        <w:pStyle w:val="Prrafodelista"/>
        <w:numPr>
          <w:ilvl w:val="0"/>
          <w:numId w:val="4"/>
        </w:numPr>
        <w:jc w:val="both"/>
        <w:rPr>
          <w:rFonts w:ascii="Arial" w:hAnsi="Arial" w:cs="Arial"/>
          <w:sz w:val="24"/>
          <w:szCs w:val="24"/>
        </w:rPr>
      </w:pPr>
      <w:r w:rsidRPr="00BA7C1D">
        <w:rPr>
          <w:rFonts w:ascii="Arial" w:hAnsi="Arial" w:cs="Arial"/>
          <w:bCs/>
          <w:sz w:val="24"/>
          <w:szCs w:val="24"/>
        </w:rPr>
        <w:t xml:space="preserve">Artículo 73. </w:t>
      </w:r>
      <w:r w:rsidRPr="00BA7C1D">
        <w:rPr>
          <w:rFonts w:ascii="Arial" w:hAnsi="Arial" w:cs="Arial"/>
          <w:sz w:val="24"/>
          <w:szCs w:val="24"/>
        </w:rPr>
        <w:t>La actividad periodística gozará de protección para garantizar su libertad e</w:t>
      </w:r>
      <w:r w:rsidR="00BA7C1D">
        <w:rPr>
          <w:rFonts w:ascii="Arial" w:hAnsi="Arial" w:cs="Arial"/>
          <w:sz w:val="24"/>
          <w:szCs w:val="24"/>
        </w:rPr>
        <w:t xml:space="preserve"> </w:t>
      </w:r>
      <w:r w:rsidRPr="00BA7C1D">
        <w:rPr>
          <w:rFonts w:ascii="Arial" w:hAnsi="Arial" w:cs="Arial"/>
          <w:sz w:val="24"/>
          <w:szCs w:val="24"/>
        </w:rPr>
        <w:t>independencia profesional.</w:t>
      </w:r>
    </w:p>
    <w:p w:rsidR="00BA7C1D" w:rsidRDefault="00BA7C1D" w:rsidP="00172F6F">
      <w:pPr>
        <w:pStyle w:val="Prrafodelista"/>
        <w:jc w:val="both"/>
        <w:rPr>
          <w:rFonts w:ascii="Arial" w:hAnsi="Arial" w:cs="Arial"/>
          <w:sz w:val="24"/>
          <w:szCs w:val="24"/>
        </w:rPr>
      </w:pPr>
    </w:p>
    <w:p w:rsidR="00975F38" w:rsidRDefault="00172F6F" w:rsidP="00975F38">
      <w:pPr>
        <w:pStyle w:val="Prrafodelista"/>
        <w:jc w:val="both"/>
        <w:rPr>
          <w:rFonts w:ascii="Arial" w:hAnsi="Arial" w:cs="Arial"/>
          <w:sz w:val="24"/>
          <w:szCs w:val="24"/>
        </w:rPr>
      </w:pPr>
      <w:r w:rsidRPr="00BA7C1D">
        <w:rPr>
          <w:rFonts w:ascii="Arial" w:hAnsi="Arial" w:cs="Arial"/>
          <w:sz w:val="24"/>
          <w:szCs w:val="24"/>
        </w:rPr>
        <w:t>-EJEMPLO:</w:t>
      </w:r>
      <w:r w:rsidR="00BA7C1D">
        <w:rPr>
          <w:rFonts w:ascii="Arial" w:hAnsi="Arial" w:cs="Arial"/>
          <w:sz w:val="24"/>
          <w:szCs w:val="24"/>
        </w:rPr>
        <w:t xml:space="preserve">  La noticia  de un periodista francés, de la que todos tuvimos conocimiento, donde este fue secuestrado mientras que </w:t>
      </w:r>
      <w:r w:rsidR="00975F38">
        <w:rPr>
          <w:rFonts w:ascii="Arial" w:hAnsi="Arial" w:cs="Arial"/>
          <w:sz w:val="24"/>
          <w:szCs w:val="24"/>
        </w:rPr>
        <w:t>realizaba</w:t>
      </w:r>
      <w:r w:rsidR="00BA7C1D">
        <w:rPr>
          <w:rFonts w:ascii="Arial" w:hAnsi="Arial" w:cs="Arial"/>
          <w:sz w:val="24"/>
          <w:szCs w:val="24"/>
        </w:rPr>
        <w:t xml:space="preserve"> su trabajo prácticamente por la poca atención que presta al gobierno hacia estos casos; además ya en el país </w:t>
      </w:r>
      <w:r w:rsidR="00975F38">
        <w:rPr>
          <w:rFonts w:ascii="Arial" w:hAnsi="Arial" w:cs="Arial"/>
          <w:sz w:val="24"/>
          <w:szCs w:val="24"/>
        </w:rPr>
        <w:t>se conocen muchos casos donde los periodistas son asesinados por no dejarse sobornar.</w:t>
      </w:r>
    </w:p>
    <w:p w:rsidR="00975F38" w:rsidRDefault="00975F38" w:rsidP="00975F38">
      <w:pPr>
        <w:pStyle w:val="Prrafodelista"/>
        <w:jc w:val="both"/>
        <w:rPr>
          <w:rFonts w:ascii="Arial" w:hAnsi="Arial" w:cs="Arial"/>
          <w:sz w:val="24"/>
          <w:szCs w:val="24"/>
        </w:rPr>
      </w:pPr>
    </w:p>
    <w:p w:rsidR="00975F38" w:rsidRDefault="00975F38" w:rsidP="00975F38">
      <w:pPr>
        <w:pStyle w:val="Prrafodelista"/>
        <w:jc w:val="both"/>
        <w:rPr>
          <w:rFonts w:ascii="Arial" w:hAnsi="Arial" w:cs="Arial"/>
          <w:sz w:val="24"/>
          <w:szCs w:val="24"/>
        </w:rPr>
      </w:pPr>
    </w:p>
    <w:p w:rsidR="00975F38" w:rsidRDefault="00172F6F" w:rsidP="00975F38">
      <w:pPr>
        <w:pStyle w:val="Prrafodelista"/>
        <w:numPr>
          <w:ilvl w:val="0"/>
          <w:numId w:val="4"/>
        </w:numPr>
        <w:jc w:val="both"/>
        <w:rPr>
          <w:rFonts w:ascii="Arial" w:hAnsi="Arial" w:cs="Arial"/>
          <w:sz w:val="24"/>
          <w:szCs w:val="24"/>
        </w:rPr>
      </w:pPr>
      <w:r w:rsidRPr="00975F38">
        <w:rPr>
          <w:rFonts w:ascii="Arial" w:hAnsi="Arial" w:cs="Arial"/>
          <w:bCs/>
          <w:sz w:val="24"/>
          <w:szCs w:val="24"/>
        </w:rPr>
        <w:t xml:space="preserve">Artículo 218. </w:t>
      </w:r>
      <w:r w:rsidRPr="00975F38">
        <w:rPr>
          <w:rFonts w:ascii="Arial" w:hAnsi="Arial" w:cs="Arial"/>
          <w:sz w:val="24"/>
          <w:szCs w:val="24"/>
        </w:rPr>
        <w:t>La ley organizará el cuerpo de Policía.</w:t>
      </w:r>
      <w:r w:rsidR="00975F38">
        <w:rPr>
          <w:rFonts w:ascii="Arial" w:hAnsi="Arial" w:cs="Arial"/>
          <w:sz w:val="24"/>
          <w:szCs w:val="24"/>
        </w:rPr>
        <w:t xml:space="preserve"> </w:t>
      </w:r>
      <w:r w:rsidRPr="00975F38">
        <w:rPr>
          <w:rFonts w:ascii="Arial" w:hAnsi="Arial" w:cs="Arial"/>
          <w:sz w:val="24"/>
          <w:szCs w:val="24"/>
        </w:rPr>
        <w:t>La Policía Nacional es un cuerpo armado permanente de naturaleza civil, a cargo de la</w:t>
      </w:r>
      <w:r w:rsidR="00975F38">
        <w:rPr>
          <w:rFonts w:ascii="Arial" w:hAnsi="Arial" w:cs="Arial"/>
          <w:sz w:val="24"/>
          <w:szCs w:val="24"/>
        </w:rPr>
        <w:t xml:space="preserve"> </w:t>
      </w:r>
      <w:r w:rsidRPr="00975F38">
        <w:rPr>
          <w:rFonts w:ascii="Arial" w:hAnsi="Arial" w:cs="Arial"/>
          <w:sz w:val="24"/>
          <w:szCs w:val="24"/>
        </w:rPr>
        <w:t>Nación, cuyo fin primordial es el mantenimiento de las condiciones necesarias para el</w:t>
      </w:r>
      <w:r w:rsidR="00975F38">
        <w:rPr>
          <w:rFonts w:ascii="Arial" w:hAnsi="Arial" w:cs="Arial"/>
          <w:sz w:val="24"/>
          <w:szCs w:val="24"/>
        </w:rPr>
        <w:t xml:space="preserve"> </w:t>
      </w:r>
      <w:r w:rsidRPr="00975F38">
        <w:rPr>
          <w:rFonts w:ascii="Arial" w:hAnsi="Arial" w:cs="Arial"/>
          <w:sz w:val="24"/>
          <w:szCs w:val="24"/>
        </w:rPr>
        <w:t>ejercicio de los derechos y libertades públicas, y para asegurar que los habitantes de</w:t>
      </w:r>
      <w:r w:rsidR="00975F38">
        <w:rPr>
          <w:rFonts w:ascii="Arial" w:hAnsi="Arial" w:cs="Arial"/>
          <w:sz w:val="24"/>
          <w:szCs w:val="24"/>
        </w:rPr>
        <w:t xml:space="preserve"> </w:t>
      </w:r>
      <w:r w:rsidRPr="00975F38">
        <w:rPr>
          <w:rFonts w:ascii="Arial" w:hAnsi="Arial" w:cs="Arial"/>
          <w:sz w:val="24"/>
          <w:szCs w:val="24"/>
        </w:rPr>
        <w:t>Colombia convivan en paz.</w:t>
      </w:r>
    </w:p>
    <w:p w:rsidR="00172F6F" w:rsidRDefault="00172F6F" w:rsidP="00975F38">
      <w:pPr>
        <w:pStyle w:val="Prrafodelista"/>
        <w:jc w:val="both"/>
        <w:rPr>
          <w:rFonts w:ascii="Arial" w:hAnsi="Arial" w:cs="Arial"/>
        </w:rPr>
      </w:pPr>
      <w:r w:rsidRPr="00975F38">
        <w:rPr>
          <w:rFonts w:ascii="Arial" w:hAnsi="Arial" w:cs="Arial"/>
          <w:sz w:val="24"/>
          <w:szCs w:val="24"/>
        </w:rPr>
        <w:t>La ley determinará su régimen de carrera, prestacional y disciplinario</w:t>
      </w:r>
      <w:r w:rsidRPr="00975F38">
        <w:rPr>
          <w:rFonts w:ascii="Arial" w:hAnsi="Arial" w:cs="Arial"/>
        </w:rPr>
        <w:t>.</w:t>
      </w:r>
    </w:p>
    <w:p w:rsidR="00975F38" w:rsidRDefault="00975F38" w:rsidP="00975F38">
      <w:pPr>
        <w:pStyle w:val="Prrafodelista"/>
        <w:jc w:val="both"/>
        <w:rPr>
          <w:rFonts w:ascii="Arial" w:hAnsi="Arial" w:cs="Arial"/>
        </w:rPr>
      </w:pPr>
    </w:p>
    <w:p w:rsidR="00975F38" w:rsidRDefault="00975F38" w:rsidP="00975F38">
      <w:pPr>
        <w:pStyle w:val="Prrafodelista"/>
        <w:jc w:val="both"/>
        <w:rPr>
          <w:rFonts w:ascii="Arial" w:hAnsi="Arial" w:cs="Arial"/>
        </w:rPr>
      </w:pPr>
      <w:r>
        <w:rPr>
          <w:rFonts w:ascii="Arial" w:hAnsi="Arial" w:cs="Arial"/>
        </w:rPr>
        <w:t>-</w:t>
      </w:r>
      <w:r w:rsidRPr="00975F38">
        <w:rPr>
          <w:rFonts w:ascii="Arial" w:hAnsi="Arial" w:cs="Arial"/>
          <w:sz w:val="24"/>
          <w:szCs w:val="24"/>
        </w:rPr>
        <w:t>EJEMPLO: El modo en como los servidores públicos de justicia hacen mal uso de</w:t>
      </w:r>
      <w:r>
        <w:rPr>
          <w:rFonts w:ascii="Arial" w:hAnsi="Arial" w:cs="Arial"/>
          <w:sz w:val="24"/>
          <w:szCs w:val="24"/>
        </w:rPr>
        <w:t xml:space="preserve"> </w:t>
      </w:r>
      <w:r w:rsidRPr="00975F38">
        <w:rPr>
          <w:rFonts w:ascii="Arial" w:hAnsi="Arial" w:cs="Arial"/>
          <w:sz w:val="24"/>
          <w:szCs w:val="24"/>
        </w:rPr>
        <w:t>su poder poniendo en peligro las especies animales, entre otros</w:t>
      </w:r>
      <w:r>
        <w:rPr>
          <w:rFonts w:ascii="Arial" w:hAnsi="Arial" w:cs="Arial"/>
        </w:rPr>
        <w:t>.</w:t>
      </w:r>
    </w:p>
    <w:p w:rsidR="00975F38" w:rsidRDefault="00975F38" w:rsidP="00975F38">
      <w:pPr>
        <w:pStyle w:val="Prrafodelista"/>
        <w:jc w:val="both"/>
        <w:rPr>
          <w:rFonts w:ascii="Arial" w:hAnsi="Arial" w:cs="Arial"/>
        </w:rPr>
      </w:pPr>
    </w:p>
    <w:p w:rsidR="00975F38" w:rsidRDefault="00975F38" w:rsidP="00975F38">
      <w:pPr>
        <w:pStyle w:val="Prrafodelista"/>
        <w:jc w:val="both"/>
        <w:rPr>
          <w:rFonts w:ascii="Arial" w:hAnsi="Arial" w:cs="Arial"/>
        </w:rPr>
      </w:pPr>
    </w:p>
    <w:p w:rsidR="00975F38" w:rsidRDefault="00975F38" w:rsidP="00975F38">
      <w:pPr>
        <w:pStyle w:val="Prrafodelista"/>
        <w:jc w:val="both"/>
        <w:rPr>
          <w:rFonts w:ascii="Arial" w:hAnsi="Arial" w:cs="Arial"/>
        </w:rPr>
      </w:pPr>
    </w:p>
    <w:p w:rsidR="00975F38" w:rsidRPr="00975F38" w:rsidRDefault="00975F38" w:rsidP="00975F38">
      <w:pPr>
        <w:pStyle w:val="Prrafodelista"/>
        <w:jc w:val="both"/>
        <w:rPr>
          <w:rFonts w:ascii="Arial" w:hAnsi="Arial" w:cs="Arial"/>
          <w:sz w:val="24"/>
          <w:szCs w:val="24"/>
        </w:rPr>
      </w:pPr>
      <w:r w:rsidRPr="00975F38">
        <w:rPr>
          <w:rFonts w:ascii="Arial" w:hAnsi="Arial" w:cs="Arial"/>
          <w:sz w:val="24"/>
          <w:szCs w:val="24"/>
        </w:rPr>
        <w:t>No son estos las únicas leyes que se incumplen pues son muchas, sin tener en cuenta aquellas que se cumplen a medias dependiendo de quien las incumplan pues en un país tan igualitario y reglamentario como es conocido Colombia internamente se ven notorias irregularidades cuando dependiendo del campo en que te desenvuelves depende la forma en como te juzguen o no y en cuanto poder tengas para salir bien librado.</w:t>
      </w:r>
    </w:p>
    <w:p w:rsidR="00975F38" w:rsidRPr="00975F38" w:rsidRDefault="00975F38" w:rsidP="00975F38">
      <w:pPr>
        <w:pStyle w:val="Prrafodelista"/>
        <w:jc w:val="both"/>
        <w:rPr>
          <w:rFonts w:ascii="Arial" w:hAnsi="Arial" w:cs="Arial"/>
          <w:sz w:val="24"/>
          <w:szCs w:val="24"/>
        </w:rPr>
      </w:pPr>
    </w:p>
    <w:p w:rsidR="00ED712D" w:rsidRPr="00AC724F" w:rsidRDefault="00ED712D" w:rsidP="00ED712D">
      <w:pPr>
        <w:jc w:val="both"/>
        <w:rPr>
          <w:rFonts w:ascii="Arial" w:hAnsi="Arial" w:cs="Arial"/>
          <w:sz w:val="24"/>
          <w:szCs w:val="24"/>
        </w:rPr>
      </w:pPr>
    </w:p>
    <w:sectPr w:rsidR="00ED712D" w:rsidRPr="00AC724F" w:rsidSect="00EF746F">
      <w:pgSz w:w="12240" w:h="15840"/>
      <w:pgMar w:top="1701" w:right="1134" w:bottom="1701" w:left="2268"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7A9" w:rsidRDefault="009F27A9" w:rsidP="000F4EFA">
      <w:pPr>
        <w:spacing w:after="0" w:line="240" w:lineRule="auto"/>
      </w:pPr>
      <w:r>
        <w:separator/>
      </w:r>
    </w:p>
  </w:endnote>
  <w:endnote w:type="continuationSeparator" w:id="0">
    <w:p w:rsidR="009F27A9" w:rsidRDefault="009F27A9" w:rsidP="000F4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7A9" w:rsidRDefault="009F27A9" w:rsidP="000F4EFA">
      <w:pPr>
        <w:spacing w:after="0" w:line="240" w:lineRule="auto"/>
      </w:pPr>
      <w:r>
        <w:separator/>
      </w:r>
    </w:p>
  </w:footnote>
  <w:footnote w:type="continuationSeparator" w:id="0">
    <w:p w:rsidR="009F27A9" w:rsidRDefault="009F27A9" w:rsidP="000F4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C7AC8"/>
    <w:multiLevelType w:val="hybridMultilevel"/>
    <w:tmpl w:val="C66EFE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29DC1FD4"/>
    <w:multiLevelType w:val="hybridMultilevel"/>
    <w:tmpl w:val="C004F7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46DE72C1"/>
    <w:multiLevelType w:val="hybridMultilevel"/>
    <w:tmpl w:val="39F25D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571A4140"/>
    <w:multiLevelType w:val="hybridMultilevel"/>
    <w:tmpl w:val="F0D0FC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24F"/>
    <w:rsid w:val="000E7965"/>
    <w:rsid w:val="000F4EFA"/>
    <w:rsid w:val="00101401"/>
    <w:rsid w:val="00172F6F"/>
    <w:rsid w:val="002802AC"/>
    <w:rsid w:val="002C45B8"/>
    <w:rsid w:val="002F1BF5"/>
    <w:rsid w:val="00302130"/>
    <w:rsid w:val="00522DBD"/>
    <w:rsid w:val="005D20DC"/>
    <w:rsid w:val="0061302A"/>
    <w:rsid w:val="006B2D06"/>
    <w:rsid w:val="006E17B4"/>
    <w:rsid w:val="006F23E3"/>
    <w:rsid w:val="00750648"/>
    <w:rsid w:val="007A0AA7"/>
    <w:rsid w:val="007B6523"/>
    <w:rsid w:val="007E4544"/>
    <w:rsid w:val="00975F38"/>
    <w:rsid w:val="009A4402"/>
    <w:rsid w:val="009F27A9"/>
    <w:rsid w:val="00AC724F"/>
    <w:rsid w:val="00B41B6B"/>
    <w:rsid w:val="00B41FB9"/>
    <w:rsid w:val="00BA7C1D"/>
    <w:rsid w:val="00C17160"/>
    <w:rsid w:val="00C23BEF"/>
    <w:rsid w:val="00C530C2"/>
    <w:rsid w:val="00CB5C1D"/>
    <w:rsid w:val="00D65ADE"/>
    <w:rsid w:val="00D80B71"/>
    <w:rsid w:val="00E363C2"/>
    <w:rsid w:val="00ED712D"/>
    <w:rsid w:val="00EF746F"/>
    <w:rsid w:val="00F2119A"/>
    <w:rsid w:val="00F81D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1302A"/>
    <w:pPr>
      <w:ind w:left="720"/>
      <w:contextualSpacing/>
    </w:pPr>
  </w:style>
  <w:style w:type="character" w:styleId="Hipervnculo">
    <w:name w:val="Hyperlink"/>
    <w:basedOn w:val="Fuentedeprrafopredeter"/>
    <w:uiPriority w:val="99"/>
    <w:unhideWhenUsed/>
    <w:rsid w:val="00C530C2"/>
    <w:rPr>
      <w:color w:val="0000FF"/>
      <w:u w:val="single"/>
    </w:rPr>
  </w:style>
  <w:style w:type="paragraph" w:styleId="Encabezado">
    <w:name w:val="header"/>
    <w:basedOn w:val="Normal"/>
    <w:link w:val="EncabezadoCar"/>
    <w:uiPriority w:val="99"/>
    <w:unhideWhenUsed/>
    <w:rsid w:val="000F4E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F4EFA"/>
  </w:style>
  <w:style w:type="paragraph" w:styleId="Piedepgina">
    <w:name w:val="footer"/>
    <w:basedOn w:val="Normal"/>
    <w:link w:val="PiedepginaCar"/>
    <w:uiPriority w:val="99"/>
    <w:unhideWhenUsed/>
    <w:rsid w:val="000F4E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4EFA"/>
  </w:style>
  <w:style w:type="paragraph" w:styleId="NormalWeb">
    <w:name w:val="Normal (Web)"/>
    <w:basedOn w:val="Normal"/>
    <w:uiPriority w:val="99"/>
    <w:semiHidden/>
    <w:unhideWhenUsed/>
    <w:rsid w:val="00ED712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ED712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1302A"/>
    <w:pPr>
      <w:ind w:left="720"/>
      <w:contextualSpacing/>
    </w:pPr>
  </w:style>
  <w:style w:type="character" w:styleId="Hipervnculo">
    <w:name w:val="Hyperlink"/>
    <w:basedOn w:val="Fuentedeprrafopredeter"/>
    <w:uiPriority w:val="99"/>
    <w:unhideWhenUsed/>
    <w:rsid w:val="00C530C2"/>
    <w:rPr>
      <w:color w:val="0000FF"/>
      <w:u w:val="single"/>
    </w:rPr>
  </w:style>
  <w:style w:type="paragraph" w:styleId="Encabezado">
    <w:name w:val="header"/>
    <w:basedOn w:val="Normal"/>
    <w:link w:val="EncabezadoCar"/>
    <w:uiPriority w:val="99"/>
    <w:unhideWhenUsed/>
    <w:rsid w:val="000F4E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F4EFA"/>
  </w:style>
  <w:style w:type="paragraph" w:styleId="Piedepgina">
    <w:name w:val="footer"/>
    <w:basedOn w:val="Normal"/>
    <w:link w:val="PiedepginaCar"/>
    <w:uiPriority w:val="99"/>
    <w:unhideWhenUsed/>
    <w:rsid w:val="000F4E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4EFA"/>
  </w:style>
  <w:style w:type="paragraph" w:styleId="NormalWeb">
    <w:name w:val="Normal (Web)"/>
    <w:basedOn w:val="Normal"/>
    <w:uiPriority w:val="99"/>
    <w:semiHidden/>
    <w:unhideWhenUsed/>
    <w:rsid w:val="00ED712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ED71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930786">
      <w:bodyDiv w:val="1"/>
      <w:marLeft w:val="0"/>
      <w:marRight w:val="0"/>
      <w:marTop w:val="0"/>
      <w:marBottom w:val="0"/>
      <w:divBdr>
        <w:top w:val="none" w:sz="0" w:space="0" w:color="auto"/>
        <w:left w:val="none" w:sz="0" w:space="0" w:color="auto"/>
        <w:bottom w:val="none" w:sz="0" w:space="0" w:color="auto"/>
        <w:right w:val="none" w:sz="0" w:space="0" w:color="auto"/>
      </w:divBdr>
    </w:div>
    <w:div w:id="183823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Conflicto_social" TargetMode="External"/><Relationship Id="rId13" Type="http://schemas.openxmlformats.org/officeDocument/2006/relationships/hyperlink" Target="http://www.banrep.gov.co/regimen/resoluciones/cp91.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prensacomunitaria.com/ambiente/violacion-de-ley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deperu.com/diccionario/significado.php?pal=inconformida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s.wikipedia.org/wiki/Guerra" TargetMode="External"/><Relationship Id="rId4" Type="http://schemas.openxmlformats.org/officeDocument/2006/relationships/settings" Target="settings.xml"/><Relationship Id="rId9" Type="http://schemas.openxmlformats.org/officeDocument/2006/relationships/hyperlink" Target="http://es.wikipedia.org/wiki/Relaciones_internacionales"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626</TotalTime>
  <Pages>13</Pages>
  <Words>1608</Words>
  <Characters>8848</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7</cp:revision>
  <dcterms:created xsi:type="dcterms:W3CDTF">2012-09-08T23:29:00Z</dcterms:created>
  <dcterms:modified xsi:type="dcterms:W3CDTF">2012-09-24T01:47:00Z</dcterms:modified>
</cp:coreProperties>
</file>